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011615" w:rsidTr="009C6CA1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11615" w:rsidRDefault="00011615" w:rsidP="00011615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1615" w:rsidRDefault="00011615" w:rsidP="00011615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11615" w:rsidRDefault="00011615" w:rsidP="00011615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011615" w:rsidRDefault="00011615" w:rsidP="00011615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011615" w:rsidTr="009C6CA1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1615" w:rsidRDefault="00011615" w:rsidP="004D70F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011615" w:rsidTr="009C6CA1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011615" w:rsidTr="009C6CA1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011615" w:rsidTr="009C6CA1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1615" w:rsidRDefault="00011615" w:rsidP="00011615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011615" w:rsidRDefault="00011615" w:rsidP="00011615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011615" w:rsidRPr="00E7673D" w:rsidRDefault="00011615" w:rsidP="004D70F7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036261">
              <w:rPr>
                <w:rFonts w:cs="B Titr"/>
                <w:sz w:val="44"/>
                <w:szCs w:val="44"/>
              </w:rPr>
              <w:t>-</w:t>
            </w:r>
          </w:p>
          <w:p w:rsidR="00011615" w:rsidRDefault="00011615" w:rsidP="00011615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 w:rsidRPr="004A168D">
              <w:rPr>
                <w:rFonts w:cs="B Titr" w:hint="cs"/>
                <w:sz w:val="32"/>
                <w:szCs w:val="32"/>
                <w:rtl/>
              </w:rPr>
              <w:t xml:space="preserve">استاندارد شناسایی هدف </w:t>
            </w:r>
            <w:r w:rsidR="004D70F7">
              <w:rPr>
                <w:rFonts w:cs="B Titr" w:hint="cs"/>
                <w:sz w:val="32"/>
                <w:szCs w:val="32"/>
                <w:rtl/>
              </w:rPr>
              <w:t>پیوند (</w:t>
            </w:r>
            <w:r w:rsidRPr="004A168D">
              <w:rPr>
                <w:rFonts w:cs="B Titr" w:hint="cs"/>
                <w:sz w:val="32"/>
                <w:szCs w:val="32"/>
                <w:rtl/>
              </w:rPr>
              <w:t>لینک</w:t>
            </w:r>
            <w:r w:rsidR="004D70F7">
              <w:rPr>
                <w:rFonts w:cs="B Titr" w:hint="cs"/>
                <w:sz w:val="32"/>
                <w:szCs w:val="32"/>
                <w:rtl/>
              </w:rPr>
              <w:t>)</w:t>
            </w:r>
            <w:r w:rsidRPr="004A168D">
              <w:rPr>
                <w:rFonts w:cs="B Titr" w:hint="cs"/>
                <w:sz w:val="32"/>
                <w:szCs w:val="32"/>
                <w:rtl/>
              </w:rPr>
              <w:t xml:space="preserve"> توسط کاربر</w:t>
            </w:r>
          </w:p>
          <w:p w:rsidR="00011615" w:rsidRDefault="00011615" w:rsidP="00011615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011615" w:rsidRDefault="00011615" w:rsidP="00011615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011615" w:rsidRDefault="00011615" w:rsidP="00011615">
            <w:pPr>
              <w:spacing w:after="0" w:line="240" w:lineRule="auto"/>
            </w:pPr>
          </w:p>
          <w:p w:rsidR="00011615" w:rsidRDefault="00011615" w:rsidP="00011615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011615" w:rsidRDefault="00011615" w:rsidP="004D70F7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4D70F7">
              <w:rPr>
                <w:rFonts w:cs="B Yekan"/>
                <w:sz w:val="40"/>
                <w:szCs w:val="40"/>
              </w:rPr>
              <w:t>:</w:t>
            </w:r>
            <w:r w:rsidR="00DA62F3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Identify the purpose of the link by user</w:t>
            </w:r>
          </w:p>
          <w:p w:rsidR="00011615" w:rsidRDefault="00011615" w:rsidP="00011615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011615" w:rsidRDefault="00011615" w:rsidP="00011615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011615" w:rsidRDefault="00011615" w:rsidP="00011615">
            <w:pPr>
              <w:spacing w:after="0" w:line="240" w:lineRule="auto"/>
              <w:rPr>
                <w:sz w:val="34"/>
                <w:szCs w:val="34"/>
              </w:rPr>
            </w:pPr>
          </w:p>
          <w:p w:rsidR="00011615" w:rsidRDefault="00011615" w:rsidP="00011615">
            <w:pPr>
              <w:spacing w:after="0" w:line="240" w:lineRule="auto"/>
              <w:rPr>
                <w:sz w:val="34"/>
                <w:szCs w:val="34"/>
              </w:rPr>
            </w:pPr>
          </w:p>
          <w:p w:rsidR="00011615" w:rsidRDefault="00011615" w:rsidP="00011615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011615" w:rsidRDefault="00011615" w:rsidP="00011615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011615" w:rsidRDefault="00011615" w:rsidP="00011615">
            <w:pPr>
              <w:spacing w:after="0" w:line="240" w:lineRule="auto"/>
              <w:rPr>
                <w:sz w:val="34"/>
                <w:szCs w:val="34"/>
              </w:rPr>
            </w:pPr>
          </w:p>
          <w:p w:rsidR="00011615" w:rsidRDefault="00011615" w:rsidP="000116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11615" w:rsidRDefault="00011615" w:rsidP="00011615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1615" w:rsidRDefault="00011615" w:rsidP="00011615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011615" w:rsidRDefault="00011615" w:rsidP="00011615">
      <w:pPr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011615" w:rsidRDefault="00011615" w:rsidP="00011615">
      <w:pPr>
        <w:spacing w:after="0" w:line="240" w:lineRule="auto"/>
        <w:rPr>
          <w:rFonts w:eastAsia="Calibri"/>
          <w:b/>
          <w:bCs/>
          <w:szCs w:val="24"/>
          <w:rtl/>
        </w:rPr>
        <w:sectPr w:rsidR="00011615" w:rsidSect="000116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011615" w:rsidRPr="00CE085A" w:rsidRDefault="00011615" w:rsidP="00011615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D37A18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D37A18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011615" w:rsidRPr="00CE085A" w:rsidRDefault="00011615" w:rsidP="00011615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011615" w:rsidRPr="00CE085A" w:rsidRDefault="00011615" w:rsidP="00011615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011615" w:rsidRPr="00CE085A" w:rsidRDefault="00011615" w:rsidP="00011615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lowKashida"/>
        <w:rPr>
          <w:rFonts w:eastAsia="Calibri"/>
          <w:szCs w:val="24"/>
        </w:rPr>
      </w:pPr>
    </w:p>
    <w:p w:rsidR="00011615" w:rsidRPr="00CE085A" w:rsidRDefault="00011615" w:rsidP="00011615">
      <w:pPr>
        <w:spacing w:after="0" w:line="240" w:lineRule="auto"/>
        <w:jc w:val="lowKashida"/>
        <w:rPr>
          <w:rFonts w:eastAsia="Calibri"/>
          <w:szCs w:val="24"/>
        </w:rPr>
      </w:pPr>
    </w:p>
    <w:p w:rsidR="00011615" w:rsidRPr="00CE085A" w:rsidRDefault="00011615" w:rsidP="00011615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011615" w:rsidRPr="00CE085A" w:rsidRDefault="00011615" w:rsidP="00011615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011615" w:rsidRPr="00CE085A" w:rsidRDefault="00011615" w:rsidP="00011615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011615" w:rsidRPr="00CE085A" w:rsidRDefault="00011615" w:rsidP="00011615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011615" w:rsidRPr="00CE085A" w:rsidRDefault="00011615" w:rsidP="00011615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170A30" w:rsidRPr="00AC7C3F" w:rsidRDefault="00170A30" w:rsidP="00036261">
      <w:pPr>
        <w:pStyle w:val="Heading1"/>
        <w:spacing w:before="0" w:line="240" w:lineRule="auto"/>
        <w:jc w:val="center"/>
      </w:pPr>
      <w:bookmarkStart w:id="0" w:name="_Toc492379897"/>
      <w:bookmarkStart w:id="1" w:name="_Toc501203173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170A30" w:rsidRPr="004A25A2" w:rsidRDefault="00170A30" w:rsidP="00170A30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170A30" w:rsidRPr="00AC7C3F" w:rsidRDefault="00170A30" w:rsidP="00170A30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170A30" w:rsidRPr="00AC7C3F" w:rsidRDefault="00170A30" w:rsidP="00170A30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170A30" w:rsidRPr="00AC7C3F" w:rsidRDefault="00170A30" w:rsidP="00170A30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170A30" w:rsidRPr="00AC7C3F" w:rsidRDefault="00170A30" w:rsidP="00170A30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170A30" w:rsidRPr="00AC7C3F" w:rsidRDefault="00170A30" w:rsidP="00170A30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011615" w:rsidRPr="00036261" w:rsidRDefault="00170A30" w:rsidP="00036261">
      <w:pPr>
        <w:jc w:val="lowKashida"/>
        <w:rPr>
          <w:rFonts w:cs="B Nazanin"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011615" w:rsidRPr="00CE085A" w:rsidRDefault="00011615" w:rsidP="00011615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011615" w:rsidRPr="000E3C0E" w:rsidRDefault="00011615" w:rsidP="00011615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011615" w:rsidRPr="00CE085A" w:rsidRDefault="00011615" w:rsidP="00011615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011615" w:rsidRDefault="00011615" w:rsidP="00011615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7906" w:type="dxa"/>
            <w:gridSpan w:val="2"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7906" w:type="dxa"/>
            <w:gridSpan w:val="2"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</w:tcPr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011615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011615" w:rsidRDefault="00011615" w:rsidP="00011615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</w:tcPr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011615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7906" w:type="dxa"/>
            <w:gridSpan w:val="2"/>
          </w:tcPr>
          <w:p w:rsidR="00011615" w:rsidRPr="00CE085A" w:rsidRDefault="00011615" w:rsidP="0001161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011615" w:rsidRPr="00CE085A" w:rsidTr="009C6CA1">
        <w:trPr>
          <w:jc w:val="center"/>
        </w:trPr>
        <w:tc>
          <w:tcPr>
            <w:tcW w:w="4486" w:type="dxa"/>
          </w:tcPr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011615" w:rsidRPr="00CE085A" w:rsidRDefault="00011615" w:rsidP="00011615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4A168D" w:rsidRDefault="004A168D" w:rsidP="00011615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2A4D0F" w:rsidRPr="002A4D0F" w:rsidRDefault="00DF42FB">
          <w:pPr>
            <w:pStyle w:val="TOC1"/>
            <w:rPr>
              <w:rFonts w:eastAsiaTheme="minorEastAsia" w:cs="B Nazanin"/>
              <w:noProof/>
              <w:rtl/>
            </w:rPr>
          </w:pPr>
          <w:r w:rsidRPr="002122E6">
            <w:rPr>
              <w:rFonts w:ascii="Calibri" w:eastAsia="Calibri" w:hAnsi="Calibri" w:cs="Arial"/>
              <w:rtl/>
            </w:rPr>
            <w:fldChar w:fldCharType="begin"/>
          </w:r>
          <w:r w:rsidR="004A168D" w:rsidRPr="002122E6">
            <w:rPr>
              <w:rFonts w:ascii="Calibri" w:eastAsia="Calibri" w:hAnsi="Calibri" w:cs="Arial"/>
            </w:rPr>
            <w:instrText xml:space="preserve"> TOC \o "1-3" \h \z \u </w:instrText>
          </w:r>
          <w:r w:rsidRPr="002122E6">
            <w:rPr>
              <w:rFonts w:ascii="Calibri" w:eastAsia="Calibri" w:hAnsi="Calibri" w:cs="Arial"/>
              <w:rtl/>
            </w:rPr>
            <w:fldChar w:fldCharType="separate"/>
          </w:r>
          <w:hyperlink w:anchor="_Toc501203173" w:history="1"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2A4D0F"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2A4D0F"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2A4D0F"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2A4D0F"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2A4D0F"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2A4D0F"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2A4D0F"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2A4D0F"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2A4D0F"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2A4D0F" w:rsidRPr="002A4D0F">
              <w:rPr>
                <w:rFonts w:cs="B Nazanin"/>
                <w:noProof/>
                <w:webHidden/>
                <w:rtl/>
              </w:rPr>
              <w:tab/>
            </w:r>
            <w:r w:rsidR="002A4D0F"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="002A4D0F"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2A4D0F" w:rsidRPr="002A4D0F">
              <w:rPr>
                <w:rFonts w:cs="B Nazanin"/>
                <w:noProof/>
                <w:webHidden/>
              </w:rPr>
              <w:instrText>PAGEREF</w:instrText>
            </w:r>
            <w:r w:rsidR="002A4D0F"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="002A4D0F" w:rsidRPr="002A4D0F">
              <w:rPr>
                <w:rFonts w:cs="B Nazanin"/>
                <w:noProof/>
                <w:webHidden/>
              </w:rPr>
              <w:instrText>Toc501203173 \h</w:instrText>
            </w:r>
            <w:r w:rsidR="002A4D0F"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2A4D0F" w:rsidRPr="002A4D0F">
              <w:rPr>
                <w:rFonts w:cs="B Nazanin"/>
                <w:noProof/>
                <w:webHidden/>
                <w:rtl/>
              </w:rPr>
            </w:r>
            <w:r w:rsidR="002A4D0F"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="002A4D0F" w:rsidRPr="002A4D0F">
              <w:rPr>
                <w:rFonts w:cs="B Nazanin" w:hint="cs"/>
                <w:noProof/>
                <w:webHidden/>
                <w:rtl/>
              </w:rPr>
              <w:t>‌ب</w:t>
            </w:r>
            <w:r w:rsidR="002A4D0F"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4" w:history="1">
            <w:r w:rsidRPr="002A4D0F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2A4D0F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شگفتار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Toc501203174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 w:hint="cs"/>
                <w:noProof/>
                <w:webHidden/>
                <w:rtl/>
              </w:rPr>
              <w:t>‌ه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5" w:history="1">
            <w:r w:rsidRPr="002A4D0F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2A4D0F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2A4D0F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>-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شناسا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وند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نک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توسط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Toc501203175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1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6" w:history="1">
            <w:r w:rsidRPr="002A4D0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2A4D0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2A4D0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2A4D0F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2A4D0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Toc501203176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1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 w:rsidP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7" w:history="1"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2.</w:t>
            </w:r>
            <w:bookmarkStart w:id="2" w:name="_GoBack"/>
            <w:bookmarkEnd w:id="2"/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2A4D0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2A4D0F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Toc501203177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1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8" w:history="1"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Toc501203178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2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79" w:history="1">
            <w:r w:rsidRPr="002A4D0F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4.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مقدمه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Toc501203179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4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80" w:history="1"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2A4D0F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2A4D0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Toc501203180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4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 w:rsidP="002A4D0F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3181" w:history="1">
            <w:r>
              <w:rPr>
                <w:rStyle w:val="Hyperlink"/>
                <w:rFonts w:eastAsia="Calibri" w:cs="B Nazanin" w:hint="cs"/>
                <w:noProof/>
                <w:rtl/>
                <w:lang w:bidi="fa-IR"/>
              </w:rPr>
              <w:t>6.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  <w:lang w:bidi="fa-IR"/>
              </w:rPr>
              <w:t>مثال</w:t>
            </w:r>
            <w:r w:rsidRPr="002A4D0F">
              <w:rPr>
                <w:rStyle w:val="Hyperlink"/>
                <w:rFonts w:eastAsia="Calibri"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  <w:lang w:bidi="fa-IR"/>
              </w:rPr>
              <w:t>ها</w:t>
            </w:r>
            <w:r w:rsidRPr="002A4D0F">
              <w:rPr>
                <w:rStyle w:val="Hyperlink"/>
                <w:rFonts w:eastAsia="Calibri" w:cs="B Nazanin" w:hint="cs"/>
                <w:noProof/>
                <w:rtl/>
                <w:lang w:bidi="fa-IR"/>
              </w:rPr>
              <w:t>ی</w:t>
            </w:r>
            <w:r w:rsidRPr="002A4D0F">
              <w:rPr>
                <w:rStyle w:val="Hyperlink"/>
                <w:rFonts w:eastAsia="Calibri" w:cs="B Nazanin"/>
                <w:noProof/>
                <w:rtl/>
                <w:lang w:bidi="fa-IR"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  <w:lang w:bidi="fa-IR"/>
              </w:rPr>
              <w:t>استاندارد</w:t>
            </w:r>
            <w:r w:rsidRPr="002A4D0F">
              <w:rPr>
                <w:rStyle w:val="Hyperlink"/>
                <w:rFonts w:eastAsia="Calibri" w:cs="B Nazanin"/>
                <w:noProof/>
                <w:rtl/>
                <w:lang w:bidi="fa-IR"/>
              </w:rPr>
              <w:t>: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Toc501203181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</w:rPr>
              <w:t>4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Pr="002A4D0F" w:rsidRDefault="002A4D0F">
          <w:pPr>
            <w:pStyle w:val="TOC2"/>
            <w:tabs>
              <w:tab w:val="right" w:leader="dot" w:pos="9352"/>
            </w:tabs>
            <w:rPr>
              <w:rFonts w:cs="B Nazanin"/>
              <w:noProof/>
              <w:rtl/>
            </w:rPr>
          </w:pPr>
          <w:hyperlink w:anchor="_Toc501203182" w:history="1"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مثال</w:t>
            </w:r>
            <w:r w:rsidRPr="002A4D0F">
              <w:rPr>
                <w:rStyle w:val="Hyperlink"/>
                <w:rFonts w:eastAsia="Calibri" w:cs="B Nazanin"/>
                <w:noProof/>
                <w:rtl/>
              </w:rPr>
              <w:t xml:space="preserve"> 6-1: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ل</w:t>
            </w:r>
            <w:r w:rsidRPr="002A4D0F">
              <w:rPr>
                <w:rStyle w:val="Hyperlink"/>
                <w:rFonts w:eastAsia="Calibri" w:cs="B Nazanin" w:hint="cs"/>
                <w:noProof/>
                <w:rtl/>
              </w:rPr>
              <w:t>ی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ست</w:t>
            </w:r>
            <w:r w:rsidRPr="002A4D0F">
              <w:rPr>
                <w:rStyle w:val="Hyperlink"/>
                <w:rFonts w:eastAsia="Calibri" w:cs="B Nazanin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کتاب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Toc501203182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  <w:lang w:bidi="ar-SA"/>
              </w:rPr>
              <w:t>4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2A4D0F" w:rsidRDefault="002A4D0F">
          <w:pPr>
            <w:pStyle w:val="TOC2"/>
            <w:tabs>
              <w:tab w:val="right" w:leader="dot" w:pos="9352"/>
            </w:tabs>
            <w:rPr>
              <w:noProof/>
              <w:rtl/>
            </w:rPr>
          </w:pPr>
          <w:hyperlink w:anchor="_Toc501203183" w:history="1"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مثال</w:t>
            </w:r>
            <w:r w:rsidRPr="002A4D0F">
              <w:rPr>
                <w:rStyle w:val="Hyperlink"/>
                <w:rFonts w:eastAsia="Calibri" w:cs="B Nazanin"/>
                <w:noProof/>
                <w:rtl/>
              </w:rPr>
              <w:t xml:space="preserve">6-2: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خلاصه</w:t>
            </w:r>
            <w:r w:rsidRPr="002A4D0F">
              <w:rPr>
                <w:rStyle w:val="Hyperlink"/>
                <w:rFonts w:eastAsia="Calibri" w:cs="B Nazanin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متن</w:t>
            </w:r>
            <w:r w:rsidRPr="002A4D0F">
              <w:rPr>
                <w:rStyle w:val="Hyperlink"/>
                <w:rFonts w:eastAsia="Calibri" w:cs="B Nazanin"/>
                <w:noProof/>
                <w:rtl/>
              </w:rPr>
              <w:t xml:space="preserve"> </w:t>
            </w:r>
            <w:r w:rsidRPr="002A4D0F">
              <w:rPr>
                <w:rStyle w:val="Hyperlink"/>
                <w:rFonts w:eastAsia="Calibri" w:cs="B Nazanin" w:hint="eastAsia"/>
                <w:noProof/>
                <w:rtl/>
              </w:rPr>
              <w:t>اخبار</w:t>
            </w:r>
            <w:r w:rsidRPr="002A4D0F">
              <w:rPr>
                <w:rFonts w:cs="B Nazanin"/>
                <w:noProof/>
                <w:webHidden/>
                <w:rtl/>
              </w:rPr>
              <w:tab/>
            </w:r>
            <w:r w:rsidRPr="002A4D0F">
              <w:rPr>
                <w:rFonts w:cs="B Nazanin"/>
                <w:noProof/>
                <w:webHidden/>
                <w:rtl/>
              </w:rPr>
              <w:fldChar w:fldCharType="begin"/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</w:rPr>
              <w:instrText>PAGEREF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2A4D0F">
              <w:rPr>
                <w:rFonts w:cs="B Nazanin"/>
                <w:noProof/>
                <w:webHidden/>
              </w:rPr>
              <w:instrText>Toc501203183 \h</w:instrText>
            </w:r>
            <w:r w:rsidRPr="002A4D0F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2A4D0F">
              <w:rPr>
                <w:rFonts w:cs="B Nazanin"/>
                <w:noProof/>
                <w:webHidden/>
                <w:rtl/>
              </w:rPr>
            </w:r>
            <w:r w:rsidRPr="002A4D0F">
              <w:rPr>
                <w:rFonts w:cs="B Nazanin"/>
                <w:noProof/>
                <w:webHidden/>
                <w:rtl/>
              </w:rPr>
              <w:fldChar w:fldCharType="separate"/>
            </w:r>
            <w:r w:rsidRPr="002A4D0F">
              <w:rPr>
                <w:rFonts w:cs="B Nazanin"/>
                <w:noProof/>
                <w:webHidden/>
                <w:rtl/>
                <w:lang w:bidi="ar-SA"/>
              </w:rPr>
              <w:t>4</w:t>
            </w:r>
            <w:r w:rsidRPr="002A4D0F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4A168D" w:rsidRPr="002122E6" w:rsidRDefault="00DF42FB" w:rsidP="00011615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2122E6">
            <w:rPr>
              <w:rFonts w:ascii="Times New Roman" w:eastAsia="Calibri" w:hAnsi="Times New Roman" w:cs="B Nazanin"/>
              <w:noProof/>
              <w:sz w:val="28"/>
              <w:szCs w:val="28"/>
              <w:rtl/>
            </w:rPr>
            <w:fldChar w:fldCharType="end"/>
          </w:r>
        </w:p>
      </w:sdtContent>
    </w:sdt>
    <w:p w:rsidR="004A168D" w:rsidRDefault="004A168D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122E6" w:rsidRDefault="002122E6" w:rsidP="00011615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A4D0F" w:rsidRDefault="002A4D0F">
      <w:pPr>
        <w:bidi w:val="0"/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r>
        <w:rPr>
          <w:rFonts w:eastAsia="Times New Roman" w:cs="B Titr"/>
          <w:rtl/>
        </w:rPr>
        <w:br w:type="page"/>
      </w:r>
    </w:p>
    <w:p w:rsidR="00F424BC" w:rsidRPr="002A4D0F" w:rsidRDefault="004A168D" w:rsidP="002A4D0F">
      <w:pPr>
        <w:pStyle w:val="Heading1"/>
        <w:spacing w:before="0" w:line="240" w:lineRule="auto"/>
        <w:rPr>
          <w:rFonts w:eastAsia="Times New Roman" w:cs="B Titr"/>
          <w:rtl/>
        </w:rPr>
      </w:pPr>
      <w:bookmarkStart w:id="3" w:name="_Toc501203174"/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F424BC" w:rsidRPr="00A54AE3" w:rsidRDefault="00F424BC" w:rsidP="00F424BC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="007C4D37">
        <w:rPr>
          <w:rFonts w:cs="B Nazanin" w:hint="cs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sz w:val="28"/>
          <w:szCs w:val="28"/>
          <w:rtl/>
        </w:rPr>
        <w:t>شناسایی هدف پیوند (لینک) توسط کاربر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="007C4D37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="007C4D37">
        <w:rPr>
          <w:rFonts w:cs="B Nazanin"/>
          <w:sz w:val="28"/>
          <w:szCs w:val="28"/>
          <w:rtl/>
        </w:rPr>
        <w:t xml:space="preserve"> </w:t>
      </w:r>
      <w:r w:rsidR="007C4D37">
        <w:rPr>
          <w:rFonts w:cs="B Nazanin" w:hint="cs"/>
          <w:sz w:val="28"/>
          <w:szCs w:val="28"/>
          <w:rtl/>
        </w:rPr>
        <w:t>اینک</w:t>
      </w:r>
      <w:r>
        <w:rPr>
          <w:rFonts w:cs="B Nazanin" w:hint="cs"/>
          <w:sz w:val="28"/>
          <w:szCs w:val="28"/>
          <w:rtl/>
        </w:rPr>
        <w:t xml:space="preserve">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="00DA62F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F424BC" w:rsidRPr="00A54AE3" w:rsidRDefault="00F424BC" w:rsidP="00F424BC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="0023320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="007C4D37">
        <w:rPr>
          <w:rFonts w:cs="B Nazanin"/>
          <w:sz w:val="28"/>
          <w:szCs w:val="28"/>
          <w:rtl/>
        </w:rPr>
        <w:t xml:space="preserve"> </w:t>
      </w:r>
      <w:r w:rsidR="007C4D37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="007C4D37">
        <w:rPr>
          <w:rFonts w:cs="B Nazanin"/>
          <w:sz w:val="28"/>
          <w:szCs w:val="28"/>
          <w:rtl/>
        </w:rPr>
        <w:t xml:space="preserve"> </w:t>
      </w:r>
      <w:r w:rsidR="007C4D37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F424BC" w:rsidRDefault="00F424BC" w:rsidP="00F424BC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4A168D" w:rsidRPr="00903CA2" w:rsidRDefault="002A4D0F" w:rsidP="00011615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8"/>
          <w:szCs w:val="28"/>
        </w:rPr>
      </w:pPr>
      <w:hyperlink r:id="rId18" w:anchor="navigation-mechanisms-refs" w:history="1">
        <w:r w:rsidR="004A168D" w:rsidRPr="00903CA2">
          <w:rPr>
            <w:rStyle w:val="Hyperlink"/>
            <w:rFonts w:ascii="Arial" w:eastAsia="Times New Roman" w:hAnsi="Arial" w:cs="B Nazanin"/>
            <w:color w:val="000000"/>
            <w:sz w:val="28"/>
            <w:szCs w:val="28"/>
            <w:u w:val="none"/>
            <w:bdr w:val="none" w:sz="0" w:space="0" w:color="auto" w:frame="1"/>
          </w:rPr>
          <w:t xml:space="preserve">Understanding Success Criterion 2.4.4 [Link Purpose (In Context)] </w:t>
        </w:r>
      </w:hyperlink>
    </w:p>
    <w:p w:rsidR="004A168D" w:rsidRDefault="004A168D" w:rsidP="00011615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</w:p>
    <w:p w:rsidR="004A168D" w:rsidRDefault="004A168D" w:rsidP="00011615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</w:p>
    <w:p w:rsidR="00011615" w:rsidRDefault="00011615" w:rsidP="00011615">
      <w:pPr>
        <w:pStyle w:val="Heading1"/>
        <w:spacing w:line="240" w:lineRule="auto"/>
        <w:jc w:val="center"/>
        <w:rPr>
          <w:rFonts w:ascii="Calibri" w:eastAsia="Calibri" w:hAnsi="Calibri"/>
          <w:color w:val="000000"/>
          <w:rtl/>
        </w:rPr>
        <w:sectPr w:rsidR="00011615" w:rsidSect="00011615">
          <w:headerReference w:type="default" r:id="rId19"/>
          <w:footerReference w:type="default" r:id="rId20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bidi/>
          <w:rtlGutter/>
          <w:docGrid w:linePitch="360"/>
        </w:sectPr>
      </w:pPr>
      <w:bookmarkStart w:id="4" w:name="_Toc475098911"/>
    </w:p>
    <w:p w:rsidR="004A168D" w:rsidRDefault="00842C64" w:rsidP="00011615">
      <w:pPr>
        <w:pStyle w:val="Heading1"/>
        <w:spacing w:line="240" w:lineRule="auto"/>
        <w:jc w:val="center"/>
        <w:rPr>
          <w:rFonts w:ascii="Cambria" w:eastAsia="Times New Roman" w:hAnsi="Cambria"/>
          <w:color w:val="000000"/>
          <w:rtl/>
        </w:rPr>
      </w:pPr>
      <w:bookmarkStart w:id="5" w:name="_Toc501203175"/>
      <w:r>
        <w:rPr>
          <w:rFonts w:ascii="Calibri" w:eastAsia="Calibri" w:hAnsi="Calibri" w:hint="cs"/>
          <w:color w:val="000000"/>
          <w:rtl/>
        </w:rPr>
        <w:lastRenderedPageBreak/>
        <w:t>فناوری اطلاعات</w:t>
      </w:r>
      <w:r w:rsidR="004A168D">
        <w:rPr>
          <w:rFonts w:ascii="Calibri" w:eastAsia="Calibri" w:hAnsi="Calibri" w:hint="cs"/>
          <w:rtl/>
        </w:rPr>
        <w:t>-</w:t>
      </w:r>
      <w:r w:rsidR="004A168D" w:rsidRPr="004A168D">
        <w:rPr>
          <w:rFonts w:hint="cs"/>
          <w:rtl/>
        </w:rPr>
        <w:t>متن پیشنهاد</w:t>
      </w:r>
      <w:r>
        <w:rPr>
          <w:rFonts w:hint="cs"/>
          <w:rtl/>
        </w:rPr>
        <w:t>ی</w:t>
      </w:r>
      <w:r w:rsidR="004A168D" w:rsidRPr="004A168D">
        <w:rPr>
          <w:rFonts w:hint="cs"/>
          <w:rtl/>
        </w:rPr>
        <w:t xml:space="preserve"> استاندارد شناسایی هدف </w:t>
      </w:r>
      <w:r>
        <w:rPr>
          <w:rFonts w:hint="cs"/>
          <w:rtl/>
        </w:rPr>
        <w:t>پیوند (</w:t>
      </w:r>
      <w:r w:rsidR="004A168D" w:rsidRPr="004A168D">
        <w:rPr>
          <w:rFonts w:hint="cs"/>
          <w:rtl/>
        </w:rPr>
        <w:t>لینک</w:t>
      </w:r>
      <w:r>
        <w:rPr>
          <w:rFonts w:hint="cs"/>
          <w:rtl/>
        </w:rPr>
        <w:t>)</w:t>
      </w:r>
      <w:r w:rsidR="004A168D" w:rsidRPr="004A168D">
        <w:rPr>
          <w:rFonts w:hint="cs"/>
          <w:rtl/>
        </w:rPr>
        <w:t xml:space="preserve"> توسط کاربر</w:t>
      </w:r>
      <w:bookmarkEnd w:id="5"/>
    </w:p>
    <w:p w:rsidR="004A168D" w:rsidRDefault="00842C64" w:rsidP="00011615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3176"/>
      <w:bookmarkEnd w:id="4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دامنۀ</w:t>
      </w:r>
      <w:r w:rsidR="004A168D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842C64" w:rsidRPr="00036261" w:rsidRDefault="00842C64" w:rsidP="00842C6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036261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842C64" w:rsidRPr="00036261" w:rsidRDefault="00842C64" w:rsidP="00842C64">
      <w:pPr>
        <w:rPr>
          <w:rFonts w:cs="B Nazanin"/>
          <w:sz w:val="28"/>
          <w:szCs w:val="28"/>
          <w:rtl/>
        </w:rPr>
      </w:pPr>
      <w:r w:rsidRPr="00036261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842C64" w:rsidRDefault="00842C64" w:rsidP="00842C64">
      <w:pPr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</w:p>
    <w:p w:rsidR="004A168D" w:rsidRDefault="004A168D" w:rsidP="00011615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</w:rPr>
      </w:pPr>
      <w:bookmarkStart w:id="8" w:name="_Toc475098913"/>
      <w:bookmarkStart w:id="9" w:name="_Toc474802725"/>
      <w:bookmarkStart w:id="10" w:name="_Toc474786700"/>
      <w:bookmarkStart w:id="11" w:name="_Toc501203177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842C64" w:rsidRPr="00036261" w:rsidRDefault="00842C64" w:rsidP="00842C6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036261">
        <w:rPr>
          <w:rFonts w:cs="B Nazanin" w:hint="cs"/>
          <w:sz w:val="28"/>
          <w:szCs w:val="28"/>
          <w:rtl/>
        </w:rPr>
        <w:t xml:space="preserve">مدارک الزامی زیر حاوی مقرراتی </w:t>
      </w:r>
      <w:r w:rsidR="0023320F" w:rsidRPr="00036261">
        <w:rPr>
          <w:rFonts w:cs="B Nazanin" w:hint="cs"/>
          <w:sz w:val="28"/>
          <w:szCs w:val="28"/>
          <w:rtl/>
        </w:rPr>
        <w:t>است</w:t>
      </w:r>
      <w:r w:rsidR="0023320F" w:rsidRPr="00036261">
        <w:rPr>
          <w:rFonts w:cs="B Nazanin"/>
          <w:sz w:val="28"/>
          <w:szCs w:val="28"/>
          <w:rtl/>
        </w:rPr>
        <w:t xml:space="preserve"> </w:t>
      </w:r>
      <w:r w:rsidR="0023320F" w:rsidRPr="00036261">
        <w:rPr>
          <w:rFonts w:cs="B Nazanin" w:hint="cs"/>
          <w:sz w:val="28"/>
          <w:szCs w:val="28"/>
          <w:rtl/>
        </w:rPr>
        <w:t>که</w:t>
      </w:r>
      <w:r w:rsidRPr="00036261">
        <w:rPr>
          <w:rFonts w:cs="B Nazanin" w:hint="cs"/>
          <w:sz w:val="28"/>
          <w:szCs w:val="28"/>
          <w:rtl/>
        </w:rPr>
        <w:t xml:space="preserve">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036261">
        <w:rPr>
          <w:rFonts w:cs="B Nazanin" w:hint="eastAsia"/>
          <w:sz w:val="28"/>
          <w:szCs w:val="28"/>
          <w:rtl/>
        </w:rPr>
        <w:t>موردنظر</w:t>
      </w:r>
      <w:r w:rsidRPr="00036261">
        <w:rPr>
          <w:rFonts w:cs="B Nazanin" w:hint="cs"/>
          <w:sz w:val="28"/>
          <w:szCs w:val="28"/>
          <w:rtl/>
        </w:rPr>
        <w:t xml:space="preserve"> نیست.</w:t>
      </w:r>
    </w:p>
    <w:p w:rsidR="00842C64" w:rsidRPr="00036261" w:rsidRDefault="00842C64" w:rsidP="00842C6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036261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842C64" w:rsidRPr="00036261" w:rsidRDefault="00842C64" w:rsidP="00842C64">
      <w:pPr>
        <w:rPr>
          <w:rFonts w:ascii="Times New Roman" w:eastAsia="Calibri" w:hAnsi="Times New Roman" w:cs="B Nazanin"/>
          <w:sz w:val="28"/>
          <w:szCs w:val="28"/>
          <w:rtl/>
        </w:rPr>
      </w:pPr>
      <w:r w:rsidRPr="00036261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bookmarkStart w:id="12" w:name="FLASH1"/>
    <w:bookmarkEnd w:id="12"/>
    <w:p w:rsidR="004A168D" w:rsidRPr="00903CA2" w:rsidRDefault="00DF42FB" w:rsidP="00011615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8"/>
          <w:szCs w:val="28"/>
        </w:rPr>
      </w:pPr>
      <w:r>
        <w:fldChar w:fldCharType="begin"/>
      </w:r>
      <w:r w:rsidR="004A168D">
        <w:instrText xml:space="preserve"> HYPERLINK "http://www.w3.org/TR/UNDERSTANDING-WCAG20/complete.html" \l "navigation-mechanisms-refs" </w:instrText>
      </w:r>
      <w:r>
        <w:fldChar w:fldCharType="separate"/>
      </w:r>
      <w:r w:rsidR="004A168D" w:rsidRPr="00903CA2">
        <w:rPr>
          <w:rStyle w:val="Hyperlink"/>
          <w:rFonts w:ascii="Arial" w:eastAsia="Times New Roman" w:hAnsi="Arial" w:cs="B Nazanin"/>
          <w:color w:val="000000"/>
          <w:sz w:val="28"/>
          <w:szCs w:val="28"/>
          <w:u w:val="none"/>
          <w:bdr w:val="none" w:sz="0" w:space="0" w:color="auto" w:frame="1"/>
        </w:rPr>
        <w:t xml:space="preserve">Understanding Success Criterion 2.4.4 [Link Purpose (In Context)] </w:t>
      </w:r>
      <w:r>
        <w:rPr>
          <w:rStyle w:val="Hyperlink"/>
          <w:rFonts w:ascii="Arial" w:eastAsia="Times New Roman" w:hAnsi="Arial" w:cs="B Nazanin"/>
          <w:color w:val="000000"/>
          <w:sz w:val="28"/>
          <w:szCs w:val="28"/>
          <w:u w:val="none"/>
          <w:bdr w:val="none" w:sz="0" w:space="0" w:color="auto" w:frame="1"/>
        </w:rPr>
        <w:fldChar w:fldCharType="end"/>
      </w:r>
    </w:p>
    <w:p w:rsidR="004A168D" w:rsidRDefault="004A168D" w:rsidP="00011615">
      <w:pPr>
        <w:spacing w:after="0" w:line="240" w:lineRule="auto"/>
      </w:pPr>
    </w:p>
    <w:p w:rsidR="004A168D" w:rsidRDefault="004A168D" w:rsidP="00011615">
      <w:pPr>
        <w:spacing w:after="0" w:line="240" w:lineRule="auto"/>
      </w:pPr>
    </w:p>
    <w:p w:rsidR="004A168D" w:rsidRDefault="004A168D" w:rsidP="00011615">
      <w:pPr>
        <w:spacing w:after="0" w:line="240" w:lineRule="auto"/>
      </w:pPr>
    </w:p>
    <w:p w:rsidR="004A168D" w:rsidRDefault="004A168D" w:rsidP="00011615">
      <w:pPr>
        <w:spacing w:after="0" w:line="240" w:lineRule="auto"/>
        <w:rPr>
          <w:rtl/>
        </w:rPr>
      </w:pPr>
    </w:p>
    <w:p w:rsidR="007E566B" w:rsidRDefault="007E566B" w:rsidP="00011615">
      <w:pPr>
        <w:spacing w:after="0" w:line="240" w:lineRule="auto"/>
      </w:pPr>
    </w:p>
    <w:p w:rsidR="004A168D" w:rsidRDefault="004A168D" w:rsidP="00011615">
      <w:pPr>
        <w:spacing w:after="0" w:line="240" w:lineRule="auto"/>
        <w:rPr>
          <w:rFonts w:cs="B Nazanin"/>
          <w:sz w:val="28"/>
          <w:szCs w:val="28"/>
          <w:rtl/>
        </w:rPr>
      </w:pPr>
    </w:p>
    <w:p w:rsidR="00011615" w:rsidRDefault="00011615" w:rsidP="00011615">
      <w:pPr>
        <w:spacing w:after="0" w:line="240" w:lineRule="auto"/>
        <w:rPr>
          <w:rFonts w:cs="B Nazanin"/>
          <w:sz w:val="28"/>
          <w:szCs w:val="28"/>
          <w:rtl/>
        </w:rPr>
      </w:pPr>
    </w:p>
    <w:p w:rsidR="00011615" w:rsidRDefault="00011615" w:rsidP="00011615">
      <w:pPr>
        <w:spacing w:after="0" w:line="240" w:lineRule="auto"/>
        <w:rPr>
          <w:rFonts w:cs="B Nazanin"/>
          <w:sz w:val="28"/>
          <w:szCs w:val="28"/>
          <w:rtl/>
        </w:rPr>
      </w:pPr>
    </w:p>
    <w:p w:rsidR="00011615" w:rsidRDefault="00011615" w:rsidP="00011615">
      <w:pPr>
        <w:spacing w:after="0" w:line="240" w:lineRule="auto"/>
        <w:rPr>
          <w:rFonts w:cs="B Nazanin"/>
          <w:sz w:val="28"/>
          <w:szCs w:val="28"/>
        </w:rPr>
      </w:pPr>
    </w:p>
    <w:p w:rsidR="00036261" w:rsidRDefault="00036261" w:rsidP="00011615">
      <w:pPr>
        <w:spacing w:after="0" w:line="240" w:lineRule="auto"/>
        <w:rPr>
          <w:rFonts w:cs="B Nazanin"/>
          <w:sz w:val="28"/>
          <w:szCs w:val="28"/>
        </w:rPr>
      </w:pPr>
    </w:p>
    <w:p w:rsidR="00036261" w:rsidRDefault="00036261" w:rsidP="00011615">
      <w:pPr>
        <w:spacing w:after="0" w:line="240" w:lineRule="auto"/>
        <w:rPr>
          <w:rFonts w:cs="B Nazanin"/>
          <w:sz w:val="28"/>
          <w:szCs w:val="28"/>
          <w:rtl/>
        </w:rPr>
      </w:pPr>
    </w:p>
    <w:p w:rsidR="00011615" w:rsidRDefault="00011615" w:rsidP="00011615">
      <w:pPr>
        <w:spacing w:after="0" w:line="240" w:lineRule="auto"/>
        <w:rPr>
          <w:rFonts w:cs="B Nazanin"/>
          <w:sz w:val="28"/>
          <w:szCs w:val="28"/>
          <w:rtl/>
        </w:rPr>
      </w:pPr>
    </w:p>
    <w:p w:rsidR="00BA7991" w:rsidRDefault="00BA7991" w:rsidP="0001161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به نام خدا</w:t>
      </w:r>
    </w:p>
    <w:p w:rsidR="00903CA2" w:rsidRPr="00903CA2" w:rsidRDefault="004A168D" w:rsidP="0001161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متن پیشنهاد</w:t>
      </w:r>
      <w:r w:rsidR="00842C64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استاندارد </w:t>
      </w:r>
      <w:r w:rsidR="00903CA2" w:rsidRPr="00903CA2">
        <w:rPr>
          <w:rFonts w:cs="B Nazanin" w:hint="cs"/>
          <w:sz w:val="28"/>
          <w:szCs w:val="28"/>
          <w:rtl/>
        </w:rPr>
        <w:t xml:space="preserve">شناسایی هدف </w:t>
      </w:r>
      <w:r w:rsidR="00842C64">
        <w:rPr>
          <w:rFonts w:cs="B Nazanin" w:hint="cs"/>
          <w:sz w:val="28"/>
          <w:szCs w:val="28"/>
          <w:rtl/>
        </w:rPr>
        <w:t>پیوند (</w:t>
      </w:r>
      <w:r w:rsidR="00903CA2" w:rsidRPr="00903CA2">
        <w:rPr>
          <w:rFonts w:cs="B Nazanin" w:hint="cs"/>
          <w:sz w:val="28"/>
          <w:szCs w:val="28"/>
          <w:rtl/>
        </w:rPr>
        <w:t>لینک</w:t>
      </w:r>
      <w:r w:rsidR="00842C64">
        <w:rPr>
          <w:rFonts w:cs="B Nazanin" w:hint="cs"/>
          <w:sz w:val="28"/>
          <w:szCs w:val="28"/>
          <w:rtl/>
        </w:rPr>
        <w:t>)</w:t>
      </w:r>
      <w:r w:rsidR="00903CA2" w:rsidRPr="00903CA2">
        <w:rPr>
          <w:rFonts w:cs="B Nazanin" w:hint="cs"/>
          <w:sz w:val="28"/>
          <w:szCs w:val="28"/>
          <w:rtl/>
        </w:rPr>
        <w:t xml:space="preserve"> توسط کاربر بر اساس متن دستورالعمل</w:t>
      </w:r>
    </w:p>
    <w:p w:rsidR="002A19B7" w:rsidRDefault="00903CA2" w:rsidP="00011615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903CA2">
        <w:rPr>
          <w:rFonts w:cs="B Nazanin" w:hint="cs"/>
          <w:sz w:val="28"/>
          <w:szCs w:val="28"/>
          <w:rtl/>
        </w:rPr>
        <w:t>تنظیم شده است.</w:t>
      </w:r>
    </w:p>
    <w:p w:rsidR="00E5471E" w:rsidRDefault="002A19B7" w:rsidP="00011615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3" w:name="_Toc501203178"/>
      <w:r>
        <w:rPr>
          <w:rFonts w:hint="cs"/>
          <w:rtl/>
        </w:rPr>
        <w:t>تعاریف و اصطلاحات</w:t>
      </w:r>
      <w:bookmarkEnd w:id="13"/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12BF5">
        <w:rPr>
          <w:rFonts w:cs="B Nazanin" w:hint="cs"/>
          <w:b/>
          <w:bCs/>
          <w:sz w:val="28"/>
          <w:szCs w:val="28"/>
          <w:rtl/>
        </w:rPr>
        <w:t>بریل</w:t>
      </w:r>
    </w:p>
    <w:p w:rsidR="00842C64" w:rsidRPr="00A12BF5" w:rsidRDefault="00842C64" w:rsidP="00842C64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Brail</w:t>
      </w:r>
    </w:p>
    <w:p w:rsidR="00842C64" w:rsidRDefault="00842C64" w:rsidP="00842C64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خط نوشتاری ویژۀ</w:t>
      </w:r>
      <w:r w:rsidR="00852E6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افراد نابینا</w:t>
      </w:r>
      <w:r w:rsidRPr="00E5471E">
        <w:rPr>
          <w:rFonts w:cs="B Nazanin" w:hint="cs"/>
          <w:sz w:val="28"/>
          <w:szCs w:val="28"/>
          <w:rtl/>
        </w:rPr>
        <w:t>ست.</w:t>
      </w:r>
    </w:p>
    <w:p w:rsidR="00842C64" w:rsidRPr="00842C64" w:rsidRDefault="00842C64" w:rsidP="00842C6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12BF5">
        <w:rPr>
          <w:rFonts w:cs="B Nazanin" w:hint="cs"/>
          <w:b/>
          <w:bCs/>
          <w:sz w:val="28"/>
          <w:szCs w:val="28"/>
          <w:rtl/>
        </w:rPr>
        <w:t>تمرکز</w:t>
      </w:r>
    </w:p>
    <w:p w:rsidR="00842C64" w:rsidRPr="00A12BF5" w:rsidRDefault="00842C64" w:rsidP="00842C64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Focus</w:t>
      </w:r>
    </w:p>
    <w:p w:rsidR="00842C64" w:rsidRDefault="00842C64" w:rsidP="00852E60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متمرکز</w:t>
      </w:r>
      <w:r w:rsidR="0023320F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شدن</w:t>
      </w:r>
      <w:r>
        <w:rPr>
          <w:rFonts w:cs="B Nazanin" w:hint="cs"/>
          <w:sz w:val="28"/>
          <w:szCs w:val="28"/>
          <w:rtl/>
        </w:rPr>
        <w:t xml:space="preserve"> اشارۀ </w:t>
      </w:r>
      <w:r w:rsidR="0023320F">
        <w:rPr>
          <w:rFonts w:cs="B Nazanin" w:hint="cs"/>
          <w:sz w:val="28"/>
          <w:szCs w:val="28"/>
          <w:rtl/>
        </w:rPr>
        <w:t>صفحه‌کلید</w:t>
      </w:r>
      <w:r w:rsidR="0023320F">
        <w:rPr>
          <w:rFonts w:cs="B Nazanin"/>
          <w:sz w:val="28"/>
          <w:szCs w:val="28"/>
          <w:rtl/>
        </w:rPr>
        <w:t xml:space="preserve"> </w:t>
      </w:r>
      <w:r w:rsidR="0023320F">
        <w:rPr>
          <w:rFonts w:cs="B Nazanin" w:hint="cs"/>
          <w:sz w:val="28"/>
          <w:szCs w:val="28"/>
          <w:rtl/>
        </w:rPr>
        <w:t>یا</w:t>
      </w:r>
      <w:r w:rsidR="002635DA">
        <w:rPr>
          <w:rFonts w:cs="B Nazanin" w:hint="cs"/>
          <w:sz w:val="28"/>
          <w:szCs w:val="28"/>
          <w:rtl/>
        </w:rPr>
        <w:t xml:space="preserve"> موشواره (</w:t>
      </w:r>
      <w:r w:rsidRPr="00D90E57">
        <w:rPr>
          <w:rFonts w:cs="B Nazanin" w:hint="cs"/>
          <w:sz w:val="28"/>
          <w:szCs w:val="28"/>
          <w:rtl/>
        </w:rPr>
        <w:t>موس</w:t>
      </w:r>
      <w:r w:rsidR="002635DA">
        <w:rPr>
          <w:rFonts w:cs="B Nazanin" w:hint="cs"/>
          <w:sz w:val="28"/>
          <w:szCs w:val="28"/>
          <w:rtl/>
        </w:rPr>
        <w:t xml:space="preserve">) </w:t>
      </w:r>
      <w:r w:rsidRPr="00D90E57">
        <w:rPr>
          <w:rFonts w:cs="B Nazanin" w:hint="cs"/>
          <w:sz w:val="28"/>
          <w:szCs w:val="28"/>
          <w:rtl/>
        </w:rPr>
        <w:t>روی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یک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شیء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در</w:t>
      </w:r>
      <w:r w:rsidR="002635DA">
        <w:rPr>
          <w:rFonts w:cs="B Nazanin" w:hint="cs"/>
          <w:sz w:val="28"/>
          <w:szCs w:val="28"/>
          <w:rtl/>
        </w:rPr>
        <w:t xml:space="preserve"> </w:t>
      </w:r>
      <w:r w:rsidR="0023320F">
        <w:rPr>
          <w:rFonts w:cs="B Nazanin" w:hint="cs"/>
          <w:sz w:val="28"/>
          <w:szCs w:val="28"/>
          <w:rtl/>
        </w:rPr>
        <w:t>صفحه‌نمایش</w:t>
      </w:r>
      <w:r w:rsidR="002635DA">
        <w:rPr>
          <w:rFonts w:cs="B Nazanin" w:hint="cs"/>
          <w:sz w:val="28"/>
          <w:szCs w:val="28"/>
          <w:rtl/>
        </w:rPr>
        <w:t xml:space="preserve"> را </w:t>
      </w:r>
      <w:r w:rsidRPr="00D90E57">
        <w:rPr>
          <w:rFonts w:cs="B Nazanin" w:hint="cs"/>
          <w:sz w:val="28"/>
          <w:szCs w:val="28"/>
          <w:rtl/>
        </w:rPr>
        <w:t>تمرکز</w:t>
      </w:r>
      <w:r w:rsidR="002635DA">
        <w:rPr>
          <w:rFonts w:cs="B Nazanin" w:hint="cs"/>
          <w:sz w:val="28"/>
          <w:szCs w:val="28"/>
          <w:rtl/>
        </w:rPr>
        <w:t xml:space="preserve"> می</w:t>
      </w:r>
      <w:r w:rsidR="00852E6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گویند.</w:t>
      </w:r>
    </w:p>
    <w:p w:rsidR="00842C64" w:rsidRPr="00842C64" w:rsidRDefault="00842C64" w:rsidP="00842C6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توانایی ذهنی</w:t>
      </w:r>
    </w:p>
    <w:p w:rsidR="002635DA" w:rsidRPr="00011615" w:rsidRDefault="002635DA" w:rsidP="002635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Mental ability</w:t>
      </w:r>
    </w:p>
    <w:p w:rsidR="002635DA" w:rsidRDefault="002635DA" w:rsidP="00852E60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E5471E">
        <w:rPr>
          <w:rFonts w:cs="B Nazanin" w:hint="cs"/>
          <w:sz w:val="28"/>
          <w:szCs w:val="28"/>
          <w:rtl/>
        </w:rPr>
        <w:t>قابلیت</w:t>
      </w:r>
      <w:r w:rsidR="00852E60">
        <w:rPr>
          <w:rFonts w:cs="B Nazanin" w:hint="cs"/>
          <w:sz w:val="28"/>
          <w:szCs w:val="28"/>
          <w:rtl/>
        </w:rPr>
        <w:t>‌</w:t>
      </w:r>
      <w:r w:rsidRPr="00E5471E">
        <w:rPr>
          <w:rFonts w:cs="B Nazanin" w:hint="cs"/>
          <w:sz w:val="28"/>
          <w:szCs w:val="28"/>
          <w:rtl/>
        </w:rPr>
        <w:t xml:space="preserve">های ذهنی </w:t>
      </w:r>
      <w:r>
        <w:rPr>
          <w:rFonts w:cs="B Nazanin" w:hint="cs"/>
          <w:sz w:val="28"/>
          <w:szCs w:val="28"/>
          <w:rtl/>
        </w:rPr>
        <w:t xml:space="preserve">فرد </w:t>
      </w:r>
      <w:r w:rsidRPr="00E5471E">
        <w:rPr>
          <w:rFonts w:cs="B Nazanin" w:hint="cs"/>
          <w:sz w:val="28"/>
          <w:szCs w:val="28"/>
          <w:rtl/>
        </w:rPr>
        <w:t xml:space="preserve">در هنگام </w:t>
      </w:r>
      <w:r>
        <w:rPr>
          <w:rFonts w:cs="B Nazanin" w:hint="cs"/>
          <w:sz w:val="28"/>
          <w:szCs w:val="28"/>
          <w:rtl/>
        </w:rPr>
        <w:t xml:space="preserve">انجام دادن </w:t>
      </w:r>
      <w:r w:rsidRPr="00E5471E">
        <w:rPr>
          <w:rFonts w:cs="B Nazanin" w:hint="cs"/>
          <w:sz w:val="28"/>
          <w:szCs w:val="28"/>
          <w:rtl/>
        </w:rPr>
        <w:t>فعالیت</w:t>
      </w:r>
      <w:r w:rsidR="00852E60">
        <w:rPr>
          <w:rFonts w:cs="B Nazanin" w:hint="cs"/>
          <w:sz w:val="28"/>
          <w:szCs w:val="28"/>
          <w:rtl/>
        </w:rPr>
        <w:t>‌</w:t>
      </w:r>
      <w:r w:rsidRPr="00E5471E">
        <w:rPr>
          <w:rFonts w:cs="B Nazanin" w:hint="cs"/>
          <w:sz w:val="28"/>
          <w:szCs w:val="28"/>
          <w:rtl/>
        </w:rPr>
        <w:t>های موردنظر است.</w:t>
      </w:r>
    </w:p>
    <w:p w:rsidR="002635DA" w:rsidRPr="002635DA" w:rsidRDefault="002635DA" w:rsidP="002635DA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2635DA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توسعه</w:t>
      </w:r>
      <w:r w:rsidR="00852E60">
        <w:rPr>
          <w:rFonts w:cs="B Nazanin" w:hint="cs"/>
          <w:b/>
          <w:bCs/>
          <w:sz w:val="28"/>
          <w:szCs w:val="28"/>
          <w:rtl/>
        </w:rPr>
        <w:t>‌</w:t>
      </w:r>
      <w:r w:rsidRPr="00011615">
        <w:rPr>
          <w:rFonts w:cs="B Nazanin" w:hint="cs"/>
          <w:b/>
          <w:bCs/>
          <w:sz w:val="28"/>
          <w:szCs w:val="28"/>
          <w:rtl/>
        </w:rPr>
        <w:t>دهندگان وب</w:t>
      </w:r>
    </w:p>
    <w:p w:rsidR="002635DA" w:rsidRPr="00011615" w:rsidRDefault="002635DA" w:rsidP="002635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developer</w:t>
      </w:r>
    </w:p>
    <w:p w:rsidR="002635DA" w:rsidRDefault="002635DA" w:rsidP="00852E60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طراح</w:t>
      </w:r>
      <w:r>
        <w:rPr>
          <w:rFonts w:cs="B Nazanin" w:hint="cs"/>
          <w:sz w:val="28"/>
          <w:szCs w:val="28"/>
          <w:rtl/>
        </w:rPr>
        <w:t xml:space="preserve">ان </w:t>
      </w:r>
      <w:r w:rsidRPr="00D90E57">
        <w:rPr>
          <w:rFonts w:cs="B Nazanin" w:hint="cs"/>
          <w:sz w:val="28"/>
          <w:szCs w:val="28"/>
          <w:rtl/>
        </w:rPr>
        <w:t>و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بهبوددهند</w:t>
      </w:r>
      <w:r>
        <w:rPr>
          <w:rFonts w:cs="B Nazanin" w:hint="cs"/>
          <w:sz w:val="28"/>
          <w:szCs w:val="28"/>
          <w:rtl/>
        </w:rPr>
        <w:t xml:space="preserve">گان </w:t>
      </w:r>
      <w:r w:rsidRPr="00D90E57">
        <w:rPr>
          <w:rFonts w:cs="B Nazanin" w:hint="cs"/>
          <w:sz w:val="28"/>
          <w:szCs w:val="28"/>
          <w:rtl/>
        </w:rPr>
        <w:t>صفحات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وب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را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توسعه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دهند</w:t>
      </w:r>
      <w:r w:rsidR="00852E60">
        <w:rPr>
          <w:rFonts w:cs="B Nazanin" w:hint="cs"/>
          <w:sz w:val="28"/>
          <w:szCs w:val="28"/>
          <w:rtl/>
        </w:rPr>
        <w:t>گان</w:t>
      </w:r>
      <w:r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وب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گویند</w:t>
      </w:r>
      <w:r w:rsidRPr="00D90E57">
        <w:rPr>
          <w:rFonts w:cs="B Nazanin"/>
          <w:sz w:val="28"/>
          <w:szCs w:val="28"/>
          <w:rtl/>
        </w:rPr>
        <w:t>.</w:t>
      </w:r>
    </w:p>
    <w:p w:rsidR="002635DA" w:rsidRPr="002635DA" w:rsidRDefault="002635DA" w:rsidP="002635DA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 xml:space="preserve">فایل </w:t>
      </w:r>
      <w:r w:rsidRPr="00011615">
        <w:rPr>
          <w:rFonts w:cs="B Nazanin"/>
          <w:b/>
          <w:bCs/>
          <w:sz w:val="28"/>
          <w:szCs w:val="28"/>
        </w:rPr>
        <w:t>CSS</w:t>
      </w:r>
    </w:p>
    <w:p w:rsidR="002635DA" w:rsidRPr="00011615" w:rsidRDefault="002635DA" w:rsidP="002635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CSS file</w:t>
      </w:r>
    </w:p>
    <w:p w:rsidR="002635DA" w:rsidRDefault="002635DA" w:rsidP="002635DA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فایل</w:t>
      </w:r>
      <w:r w:rsidR="00852E6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هایی که کد</w:t>
      </w:r>
      <w:r w:rsidRPr="00E5471E">
        <w:rPr>
          <w:rFonts w:cs="B Nazanin" w:hint="cs"/>
          <w:sz w:val="28"/>
          <w:szCs w:val="28"/>
          <w:rtl/>
        </w:rPr>
        <w:t xml:space="preserve">های </w:t>
      </w:r>
      <w:r w:rsidRPr="00E5471E">
        <w:rPr>
          <w:rFonts w:cs="B Nazanin"/>
          <w:sz w:val="28"/>
          <w:szCs w:val="28"/>
        </w:rPr>
        <w:t xml:space="preserve">CSS </w:t>
      </w:r>
      <w:r>
        <w:rPr>
          <w:rFonts w:cs="B Nazanin" w:hint="cs"/>
          <w:sz w:val="28"/>
          <w:szCs w:val="28"/>
          <w:rtl/>
        </w:rPr>
        <w:t xml:space="preserve"> را در آن</w:t>
      </w:r>
      <w:r w:rsidR="00852E60">
        <w:rPr>
          <w:rFonts w:cs="B Nazanin" w:hint="cs"/>
          <w:sz w:val="28"/>
          <w:szCs w:val="28"/>
          <w:rtl/>
        </w:rPr>
        <w:t>‌ها</w:t>
      </w:r>
      <w:r>
        <w:rPr>
          <w:rFonts w:cs="B Nazanin" w:hint="cs"/>
          <w:sz w:val="28"/>
          <w:szCs w:val="28"/>
          <w:rtl/>
        </w:rPr>
        <w:t xml:space="preserve"> می</w:t>
      </w:r>
      <w:r w:rsidR="00852E6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 نوشت.</w:t>
      </w:r>
    </w:p>
    <w:p w:rsidR="002635DA" w:rsidRPr="002635DA" w:rsidRDefault="002635DA" w:rsidP="002635DA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2635DA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فناوری</w:t>
      </w:r>
      <w:r w:rsidR="00852E60">
        <w:rPr>
          <w:rFonts w:cs="B Nazanin" w:hint="cs"/>
          <w:b/>
          <w:bCs/>
          <w:sz w:val="28"/>
          <w:szCs w:val="28"/>
          <w:rtl/>
        </w:rPr>
        <w:t>‌</w:t>
      </w:r>
      <w:r w:rsidRPr="00011615">
        <w:rPr>
          <w:rFonts w:cs="B Nazanin" w:hint="cs"/>
          <w:b/>
          <w:bCs/>
          <w:sz w:val="28"/>
          <w:szCs w:val="28"/>
          <w:rtl/>
        </w:rPr>
        <w:t>های کمکی</w:t>
      </w:r>
    </w:p>
    <w:p w:rsidR="002635DA" w:rsidRPr="00011615" w:rsidRDefault="002635DA" w:rsidP="002635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Assistive technology</w:t>
      </w:r>
    </w:p>
    <w:p w:rsidR="002635DA" w:rsidRDefault="002635DA" w:rsidP="00852E60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به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فناوری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هایی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گفته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شود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که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افراد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دارای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معلولیت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یا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ناتوانی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کمک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کند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که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موارد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موردنیازشان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="0023320F">
        <w:rPr>
          <w:rFonts w:cs="B Nazanin" w:hint="cs"/>
          <w:sz w:val="28"/>
          <w:szCs w:val="28"/>
          <w:rtl/>
        </w:rPr>
        <w:t>سریع‌تر</w:t>
      </w:r>
      <w:r w:rsidR="0023320F">
        <w:rPr>
          <w:rFonts w:cs="B Nazanin"/>
          <w:sz w:val="28"/>
          <w:szCs w:val="28"/>
          <w:rtl/>
        </w:rPr>
        <w:t xml:space="preserve"> </w:t>
      </w:r>
      <w:r w:rsidR="0023320F">
        <w:rPr>
          <w:rFonts w:cs="B Nazanin" w:hint="cs"/>
          <w:sz w:val="28"/>
          <w:szCs w:val="28"/>
          <w:rtl/>
        </w:rPr>
        <w:t>دسترسی</w:t>
      </w:r>
      <w:r>
        <w:rPr>
          <w:rFonts w:cs="B Nazanin" w:hint="cs"/>
          <w:sz w:val="28"/>
          <w:szCs w:val="28"/>
          <w:rtl/>
        </w:rPr>
        <w:t xml:space="preserve"> یابند</w:t>
      </w:r>
      <w:r w:rsidRPr="00D90E57">
        <w:rPr>
          <w:rFonts w:cs="B Nazanin"/>
          <w:sz w:val="28"/>
          <w:szCs w:val="28"/>
          <w:rtl/>
        </w:rPr>
        <w:t>.</w:t>
      </w:r>
    </w:p>
    <w:p w:rsidR="002635DA" w:rsidRPr="002635DA" w:rsidRDefault="002635DA" w:rsidP="002635DA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کاربر</w:t>
      </w:r>
    </w:p>
    <w:p w:rsidR="002635DA" w:rsidRPr="00011615" w:rsidRDefault="002635DA" w:rsidP="002635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User</w:t>
      </w:r>
    </w:p>
    <w:p w:rsidR="002635DA" w:rsidRDefault="002635DA" w:rsidP="002635DA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به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فردی</w:t>
      </w:r>
      <w:r w:rsidR="009C6CA1">
        <w:rPr>
          <w:rFonts w:cs="B Nazanin" w:hint="cs"/>
          <w:sz w:val="28"/>
          <w:szCs w:val="28"/>
          <w:rtl/>
        </w:rPr>
        <w:t xml:space="preserve"> می</w:t>
      </w:r>
      <w:r w:rsidR="00852E60">
        <w:rPr>
          <w:rFonts w:cs="B Nazanin" w:hint="cs"/>
          <w:sz w:val="28"/>
          <w:szCs w:val="28"/>
          <w:rtl/>
        </w:rPr>
        <w:t>‌</w:t>
      </w:r>
      <w:r w:rsidR="009C6CA1">
        <w:rPr>
          <w:rFonts w:cs="B Nazanin" w:hint="cs"/>
          <w:sz w:val="28"/>
          <w:szCs w:val="28"/>
          <w:rtl/>
        </w:rPr>
        <w:t xml:space="preserve">گویند </w:t>
      </w:r>
      <w:r w:rsidRPr="00D90E57">
        <w:rPr>
          <w:rFonts w:cs="B Nazanin" w:hint="cs"/>
          <w:sz w:val="28"/>
          <w:szCs w:val="28"/>
          <w:rtl/>
        </w:rPr>
        <w:t>که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با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سیستم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در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تعامل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است</w:t>
      </w:r>
      <w:r w:rsidRPr="00D90E57">
        <w:rPr>
          <w:rFonts w:cs="B Nazanin"/>
          <w:sz w:val="28"/>
          <w:szCs w:val="28"/>
          <w:rtl/>
        </w:rPr>
        <w:t>.</w:t>
      </w:r>
    </w:p>
    <w:p w:rsidR="002635DA" w:rsidRPr="002635DA" w:rsidRDefault="002635DA" w:rsidP="002635DA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lastRenderedPageBreak/>
        <w:t>کوکی</w:t>
      </w:r>
    </w:p>
    <w:p w:rsidR="009C6CA1" w:rsidRPr="0001161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Cookie</w:t>
      </w: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اطلاعاتی</w:t>
      </w:r>
      <w:r>
        <w:rPr>
          <w:rFonts w:cs="B Nazanin" w:hint="cs"/>
          <w:sz w:val="28"/>
          <w:szCs w:val="28"/>
          <w:rtl/>
        </w:rPr>
        <w:t xml:space="preserve"> دربارۀ عملکرد یا نیازمندی</w:t>
      </w:r>
      <w:r w:rsidR="00852E6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های کاربر است </w:t>
      </w:r>
      <w:r w:rsidRPr="00D90E57">
        <w:rPr>
          <w:rFonts w:cs="B Nazanin" w:hint="cs"/>
          <w:sz w:val="28"/>
          <w:szCs w:val="28"/>
          <w:rtl/>
        </w:rPr>
        <w:t>که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سوی </w:t>
      </w:r>
      <w:r w:rsidRPr="00D90E57">
        <w:rPr>
          <w:rFonts w:cs="B Nazanin" w:hint="cs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>ِ</w:t>
      </w:r>
      <w:r w:rsidRPr="00D90E57">
        <w:rPr>
          <w:rFonts w:cs="B Nazanin" w:hint="cs"/>
          <w:sz w:val="28"/>
          <w:szCs w:val="28"/>
          <w:rtl/>
        </w:rPr>
        <w:t>رور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سمت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سرویس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گیرنده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ارسال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852E60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شود</w:t>
      </w:r>
      <w:r w:rsidRPr="00D90E57">
        <w:rPr>
          <w:rFonts w:cs="B Nazanin"/>
          <w:sz w:val="28"/>
          <w:szCs w:val="28"/>
          <w:rtl/>
        </w:rPr>
        <w:t>.</w:t>
      </w:r>
    </w:p>
    <w:p w:rsidR="009C6CA1" w:rsidRPr="009C6CA1" w:rsidRDefault="009C6CA1" w:rsidP="009C6CA1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لینک</w:t>
      </w:r>
      <w:r w:rsidR="009C6CA1">
        <w:rPr>
          <w:rFonts w:cs="B Nazanin" w:hint="cs"/>
          <w:b/>
          <w:bCs/>
          <w:sz w:val="28"/>
          <w:szCs w:val="28"/>
          <w:rtl/>
        </w:rPr>
        <w:t xml:space="preserve"> (پیوند)</w:t>
      </w:r>
    </w:p>
    <w:p w:rsidR="009C6CA1" w:rsidRPr="0001161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Link</w:t>
      </w: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پیوند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میان</w:t>
      </w:r>
      <w:r w:rsidR="00852E60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صفحات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یا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وب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سایت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ها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را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 xml:space="preserve"> (پیوند) </w:t>
      </w:r>
      <w:r w:rsidRPr="00D90E57">
        <w:rPr>
          <w:rFonts w:cs="B Nazanin" w:hint="cs"/>
          <w:sz w:val="28"/>
          <w:szCs w:val="28"/>
          <w:rtl/>
        </w:rPr>
        <w:t>می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گویند</w:t>
      </w:r>
      <w:r w:rsidRPr="00D90E57">
        <w:rPr>
          <w:rFonts w:cs="B Nazanin"/>
          <w:sz w:val="28"/>
          <w:szCs w:val="28"/>
          <w:rtl/>
        </w:rPr>
        <w:t>.</w:t>
      </w:r>
    </w:p>
    <w:p w:rsidR="009C6CA1" w:rsidRPr="009C6CA1" w:rsidRDefault="009C6CA1" w:rsidP="009C6CA1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Pr="009C6CA1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sz w:val="28"/>
          <w:szCs w:val="28"/>
        </w:rPr>
      </w:pPr>
      <w:r w:rsidRPr="00A12BF5">
        <w:rPr>
          <w:rFonts w:cs="B Nazanin" w:hint="cs"/>
          <w:b/>
          <w:bCs/>
          <w:sz w:val="28"/>
          <w:szCs w:val="28"/>
          <w:rtl/>
        </w:rPr>
        <w:t>ناوبری</w:t>
      </w:r>
    </w:p>
    <w:p w:rsidR="009C6CA1" w:rsidRPr="00A12BF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sz w:val="28"/>
          <w:szCs w:val="28"/>
        </w:rPr>
      </w:pPr>
      <w:r>
        <w:t>Navigation</w:t>
      </w:r>
    </w:p>
    <w:p w:rsidR="009C6CA1" w:rsidRPr="00D90E57" w:rsidRDefault="009C6CA1" w:rsidP="009C6CA1">
      <w:pPr>
        <w:spacing w:after="0" w:line="240" w:lineRule="auto"/>
        <w:ind w:left="715"/>
        <w:rPr>
          <w:rFonts w:cs="B Nazanin"/>
          <w:sz w:val="28"/>
          <w:szCs w:val="28"/>
        </w:rPr>
      </w:pPr>
      <w:r w:rsidRPr="00D90E57">
        <w:rPr>
          <w:rFonts w:cs="B Nazanin" w:hint="cs"/>
          <w:sz w:val="28"/>
          <w:szCs w:val="28"/>
          <w:rtl/>
        </w:rPr>
        <w:t>به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حرکت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بین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عناصر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در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صفحات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کاربردی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ناوبری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گویند</w:t>
      </w:r>
      <w:r>
        <w:rPr>
          <w:rFonts w:cs="B Nazanin"/>
          <w:sz w:val="28"/>
          <w:szCs w:val="28"/>
        </w:rPr>
        <w:t>.</w:t>
      </w:r>
    </w:p>
    <w:p w:rsidR="009C6CA1" w:rsidRPr="009C6CA1" w:rsidRDefault="009C6CA1" w:rsidP="009C6CA1">
      <w:pPr>
        <w:spacing w:after="0" w:line="240" w:lineRule="auto"/>
        <w:rPr>
          <w:rFonts w:cs="B Nazanin"/>
          <w:sz w:val="28"/>
          <w:szCs w:val="28"/>
        </w:rPr>
      </w:pPr>
    </w:p>
    <w:p w:rsidR="00842C64" w:rsidRDefault="00842C64" w:rsidP="007A21D5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نرم</w:t>
      </w:r>
      <w:r w:rsidR="007A21D5">
        <w:rPr>
          <w:rFonts w:cs="B Nazanin" w:hint="cs"/>
          <w:b/>
          <w:bCs/>
          <w:sz w:val="28"/>
          <w:szCs w:val="28"/>
          <w:rtl/>
        </w:rPr>
        <w:t>‌</w:t>
      </w:r>
      <w:r w:rsidRPr="00011615">
        <w:rPr>
          <w:rFonts w:cs="B Nazanin" w:hint="cs"/>
          <w:b/>
          <w:bCs/>
          <w:sz w:val="28"/>
          <w:szCs w:val="28"/>
          <w:rtl/>
        </w:rPr>
        <w:t>افزار متن</w:t>
      </w:r>
      <w:r w:rsidR="007A21D5">
        <w:rPr>
          <w:rFonts w:cs="B Nazanin" w:hint="cs"/>
          <w:b/>
          <w:bCs/>
          <w:sz w:val="28"/>
          <w:szCs w:val="28"/>
          <w:rtl/>
        </w:rPr>
        <w:t>‌</w:t>
      </w:r>
      <w:r w:rsidRPr="00011615">
        <w:rPr>
          <w:rFonts w:cs="B Nazanin" w:hint="cs"/>
          <w:b/>
          <w:bCs/>
          <w:sz w:val="28"/>
          <w:szCs w:val="28"/>
          <w:rtl/>
        </w:rPr>
        <w:t>خوان</w:t>
      </w:r>
    </w:p>
    <w:p w:rsidR="009C6CA1" w:rsidRPr="0001161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Screen reader software</w:t>
      </w: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90E57">
        <w:rPr>
          <w:rFonts w:cs="B Nazanin" w:hint="cs"/>
          <w:sz w:val="28"/>
          <w:szCs w:val="28"/>
          <w:rtl/>
        </w:rPr>
        <w:t>به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نرم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افزارهایی</w:t>
      </w:r>
      <w:r>
        <w:rPr>
          <w:rFonts w:cs="B Nazanin" w:hint="cs"/>
          <w:sz w:val="28"/>
          <w:szCs w:val="28"/>
          <w:rtl/>
        </w:rPr>
        <w:t xml:space="preserve"> می</w:t>
      </w:r>
      <w:r w:rsidR="007A21D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گویند </w:t>
      </w:r>
      <w:r w:rsidRPr="00D90E57">
        <w:rPr>
          <w:rFonts w:cs="B Nazanin" w:hint="cs"/>
          <w:sz w:val="28"/>
          <w:szCs w:val="28"/>
          <w:rtl/>
        </w:rPr>
        <w:t>که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توانایی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تبدیل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متن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به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گفتار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را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دارند</w:t>
      </w:r>
      <w:r>
        <w:rPr>
          <w:rFonts w:cs="B Nazanin" w:hint="cs"/>
          <w:sz w:val="28"/>
          <w:szCs w:val="28"/>
          <w:rtl/>
        </w:rPr>
        <w:t>.</w:t>
      </w:r>
    </w:p>
    <w:p w:rsidR="009C6CA1" w:rsidRPr="009C6CA1" w:rsidRDefault="009C6CA1" w:rsidP="009C6CA1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نشانی وب</w:t>
      </w:r>
    </w:p>
    <w:p w:rsidR="009C6CA1" w:rsidRPr="0001161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 w:rsidRPr="00E5471E">
        <w:t>Uniform Resource Locato</w:t>
      </w:r>
      <w:r>
        <w:t>r</w:t>
      </w: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E5471E">
        <w:rPr>
          <w:rFonts w:cs="B Nazanin" w:hint="cs"/>
          <w:sz w:val="28"/>
          <w:szCs w:val="28"/>
          <w:rtl/>
        </w:rPr>
        <w:t>مشخص‌کنند</w:t>
      </w:r>
      <w:r>
        <w:rPr>
          <w:rFonts w:cs="B Nazanin" w:hint="cs"/>
          <w:sz w:val="28"/>
          <w:szCs w:val="28"/>
          <w:rtl/>
        </w:rPr>
        <w:t xml:space="preserve">ۀ </w:t>
      </w:r>
      <w:r w:rsidRPr="00E5471E">
        <w:rPr>
          <w:rFonts w:cs="B Nazanin" w:hint="cs"/>
          <w:sz w:val="28"/>
          <w:szCs w:val="28"/>
          <w:rtl/>
        </w:rPr>
        <w:t>موقعیت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مکانی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و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نحو</w:t>
      </w:r>
      <w:r>
        <w:rPr>
          <w:rFonts w:cs="B Nazanin" w:hint="cs"/>
          <w:sz w:val="28"/>
          <w:szCs w:val="28"/>
          <w:rtl/>
        </w:rPr>
        <w:t xml:space="preserve">ۀ </w:t>
      </w:r>
      <w:r w:rsidRPr="00E5471E">
        <w:rPr>
          <w:rFonts w:cs="B Nazanin" w:hint="cs"/>
          <w:sz w:val="28"/>
          <w:szCs w:val="28"/>
          <w:rtl/>
        </w:rPr>
        <w:t>واکشی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یک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منبع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در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اینترنت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یا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شبکه‌هایی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E5471E">
        <w:rPr>
          <w:rFonts w:cs="B Nazanin" w:hint="cs"/>
          <w:sz w:val="28"/>
          <w:szCs w:val="28"/>
          <w:rtl/>
        </w:rPr>
        <w:t>مشابه</w:t>
      </w:r>
      <w:r>
        <w:rPr>
          <w:rFonts w:cs="B Nazanin" w:hint="cs"/>
          <w:sz w:val="28"/>
          <w:szCs w:val="28"/>
          <w:rtl/>
        </w:rPr>
        <w:t xml:space="preserve"> آن </w:t>
      </w:r>
      <w:r w:rsidRPr="00E5471E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>.</w:t>
      </w:r>
    </w:p>
    <w:p w:rsidR="009C6CA1" w:rsidRPr="009C6CA1" w:rsidRDefault="009C6CA1" w:rsidP="009C6CA1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842C64" w:rsidRDefault="00842C64" w:rsidP="00842C64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011615">
        <w:rPr>
          <w:rFonts w:cs="B Nazanin" w:hint="cs"/>
          <w:b/>
          <w:bCs/>
          <w:sz w:val="28"/>
          <w:szCs w:val="28"/>
          <w:rtl/>
        </w:rPr>
        <w:t>وقفه</w:t>
      </w:r>
    </w:p>
    <w:p w:rsidR="009C6CA1" w:rsidRPr="00011615" w:rsidRDefault="009C6CA1" w:rsidP="009C6C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 w:rsidRPr="00D90E57">
        <w:t>Interrupt</w:t>
      </w:r>
    </w:p>
    <w:p w:rsidR="009C6CA1" w:rsidRDefault="009C6CA1" w:rsidP="009C6CA1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فاصلۀ </w:t>
      </w:r>
      <w:r w:rsidRPr="00D90E57">
        <w:rPr>
          <w:rFonts w:cs="B Nazanin" w:hint="cs"/>
          <w:sz w:val="28"/>
          <w:szCs w:val="28"/>
          <w:rtl/>
        </w:rPr>
        <w:t>زمانی</w:t>
      </w:r>
      <w:r>
        <w:rPr>
          <w:rFonts w:cs="B Nazanin" w:hint="cs"/>
          <w:sz w:val="28"/>
          <w:szCs w:val="28"/>
          <w:rtl/>
        </w:rPr>
        <w:t xml:space="preserve"> بین </w:t>
      </w:r>
      <w:r w:rsidRPr="00D90E57">
        <w:rPr>
          <w:rFonts w:cs="B Nazanin" w:hint="cs"/>
          <w:sz w:val="28"/>
          <w:szCs w:val="28"/>
          <w:rtl/>
        </w:rPr>
        <w:t>دو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اتفاق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را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وقفه</w:t>
      </w:r>
      <w:r w:rsidR="007A21D5">
        <w:rPr>
          <w:rFonts w:cs="B Nazanin" w:hint="cs"/>
          <w:sz w:val="28"/>
          <w:szCs w:val="28"/>
          <w:rtl/>
        </w:rPr>
        <w:t xml:space="preserve"> </w:t>
      </w:r>
      <w:r w:rsidRPr="00D90E57">
        <w:rPr>
          <w:rFonts w:cs="B Nazanin" w:hint="cs"/>
          <w:sz w:val="28"/>
          <w:szCs w:val="28"/>
          <w:rtl/>
        </w:rPr>
        <w:t>می</w:t>
      </w:r>
      <w:r w:rsidR="007A21D5">
        <w:rPr>
          <w:rFonts w:cs="B Nazanin" w:hint="cs"/>
          <w:sz w:val="28"/>
          <w:szCs w:val="28"/>
          <w:rtl/>
        </w:rPr>
        <w:t>‌</w:t>
      </w:r>
      <w:r w:rsidRPr="00D90E57">
        <w:rPr>
          <w:rFonts w:cs="B Nazanin" w:hint="cs"/>
          <w:sz w:val="28"/>
          <w:szCs w:val="28"/>
          <w:rtl/>
        </w:rPr>
        <w:t>گویند</w:t>
      </w:r>
      <w:r w:rsidRPr="00D90E57">
        <w:rPr>
          <w:rFonts w:cs="B Nazanin"/>
          <w:sz w:val="28"/>
          <w:szCs w:val="28"/>
          <w:rtl/>
        </w:rPr>
        <w:t>.</w:t>
      </w:r>
    </w:p>
    <w:p w:rsidR="00011615" w:rsidRPr="00E5471E" w:rsidRDefault="00011615" w:rsidP="00011615">
      <w:pPr>
        <w:spacing w:after="0" w:line="240" w:lineRule="auto"/>
        <w:rPr>
          <w:rFonts w:cs="B Nazanin"/>
          <w:sz w:val="28"/>
          <w:szCs w:val="28"/>
        </w:rPr>
      </w:pPr>
    </w:p>
    <w:p w:rsidR="00011615" w:rsidRPr="00D90E57" w:rsidRDefault="00011615" w:rsidP="00011615">
      <w:pPr>
        <w:spacing w:after="0" w:line="240" w:lineRule="auto"/>
        <w:rPr>
          <w:rFonts w:cs="B Nazanin"/>
          <w:sz w:val="28"/>
          <w:szCs w:val="28"/>
        </w:rPr>
      </w:pPr>
    </w:p>
    <w:p w:rsidR="00011615" w:rsidRPr="004A168D" w:rsidRDefault="00011615" w:rsidP="00011615">
      <w:pPr>
        <w:spacing w:after="0" w:line="240" w:lineRule="auto"/>
        <w:rPr>
          <w:rFonts w:cs="B Nazanin"/>
          <w:sz w:val="28"/>
          <w:szCs w:val="28"/>
        </w:rPr>
      </w:pPr>
    </w:p>
    <w:p w:rsidR="00A12BF5" w:rsidRPr="00E5471E" w:rsidRDefault="00A12BF5" w:rsidP="00A12BF5">
      <w:pPr>
        <w:spacing w:after="0" w:line="240" w:lineRule="auto"/>
        <w:ind w:left="715"/>
        <w:rPr>
          <w:rFonts w:cs="B Nazanin"/>
          <w:sz w:val="28"/>
          <w:szCs w:val="28"/>
        </w:rPr>
      </w:pPr>
    </w:p>
    <w:p w:rsidR="002A19B7" w:rsidRPr="00842C64" w:rsidRDefault="002A19B7" w:rsidP="00842C6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12BF5" w:rsidRPr="00E5471E" w:rsidRDefault="00A12BF5" w:rsidP="00A12BF5">
      <w:pPr>
        <w:spacing w:after="0" w:line="240" w:lineRule="auto"/>
        <w:ind w:left="715"/>
        <w:rPr>
          <w:rFonts w:cs="B Nazanin"/>
          <w:sz w:val="28"/>
          <w:szCs w:val="28"/>
        </w:rPr>
      </w:pPr>
    </w:p>
    <w:p w:rsidR="00A12BF5" w:rsidRDefault="00A12BF5" w:rsidP="00A12BF5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</w:p>
    <w:p w:rsidR="002A19B7" w:rsidRDefault="002A19B7" w:rsidP="0001161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7E566B" w:rsidRDefault="007E566B" w:rsidP="0001161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7E566B" w:rsidRDefault="007E566B" w:rsidP="00011615">
      <w:pPr>
        <w:spacing w:after="0" w:line="240" w:lineRule="auto"/>
        <w:rPr>
          <w:rtl/>
        </w:rPr>
      </w:pPr>
    </w:p>
    <w:p w:rsidR="007E566B" w:rsidRPr="007E566B" w:rsidRDefault="007E566B" w:rsidP="00A12BF5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Fonts w:eastAsia="Times New Roman"/>
          <w:rtl/>
        </w:rPr>
      </w:pPr>
      <w:bookmarkStart w:id="14" w:name="_Toc501203179"/>
      <w:r w:rsidRPr="007E566B">
        <w:rPr>
          <w:rFonts w:eastAsia="Times New Roman" w:hint="cs"/>
          <w:rtl/>
        </w:rPr>
        <w:lastRenderedPageBreak/>
        <w:t>مقدمه</w:t>
      </w:r>
      <w:bookmarkEnd w:id="14"/>
    </w:p>
    <w:p w:rsidR="007E566B" w:rsidRDefault="007E566B" w:rsidP="00696063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این استاندارد برای چگونگی شناسایی اهداف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پیوندها (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لینک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ها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)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در صفحات وب توسط کاربر یا عوامل کاربری تهیه و تدوین شده است. برای رسیدن به این مهم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طراحان می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توانند از راهکارهای متفاوتی در زبان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های برنامه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نویسی </w:t>
      </w:r>
      <w:r>
        <w:rPr>
          <w:rFonts w:ascii="Times New Roman" w:eastAsia="Calibri" w:hAnsi="Times New Roman" w:cs="B Nazanin"/>
          <w:sz w:val="28"/>
          <w:szCs w:val="28"/>
        </w:rPr>
        <w:t>CSS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یا </w:t>
      </w:r>
      <w:r>
        <w:rPr>
          <w:rFonts w:ascii="Times New Roman" w:eastAsia="Calibri" w:hAnsi="Times New Roman" w:cs="B Nazanin"/>
          <w:sz w:val="28"/>
          <w:szCs w:val="28"/>
        </w:rPr>
        <w:t>HTML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استفاده کنند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. در هم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ین حال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 این استاندارد برای طراحان و توسع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دهندگان محتوای </w:t>
      </w:r>
      <w:r>
        <w:rPr>
          <w:rFonts w:ascii="Times New Roman" w:eastAsia="Calibri" w:hAnsi="Times New Roman" w:cs="B Nazanin"/>
          <w:sz w:val="28"/>
          <w:szCs w:val="28"/>
        </w:rPr>
        <w:t>Flash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در راستای شناسایی اهداف لینک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ها یا پیوندها توصیه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هایی را تدوین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کر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ده است. در مقابل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</w:t>
      </w:r>
      <w:r w:rsidR="0023320F">
        <w:rPr>
          <w:rFonts w:ascii="Times New Roman" w:eastAsia="Calibri" w:hAnsi="Times New Roman" w:cs="B Nazanin"/>
          <w:sz w:val="28"/>
          <w:szCs w:val="28"/>
          <w:rtl/>
        </w:rPr>
        <w:t>درصورت</w:t>
      </w:r>
      <w:r w:rsidR="0023320F">
        <w:rPr>
          <w:rFonts w:ascii="Times New Roman" w:eastAsia="Calibri" w:hAnsi="Times New Roman" w:cs="B Nazanin" w:hint="cs"/>
          <w:sz w:val="28"/>
          <w:szCs w:val="28"/>
          <w:rtl/>
        </w:rPr>
        <w:t>ی‌که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هنگام طراحی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پیوندها (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لینک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ها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)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در صفحات وب موارد مطرح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شده در این استاندارد توسط طراحان و توسعه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دهندگان رعایت شود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 کاربران کم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توان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به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خصوص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افراد نابینا می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توانند با استفاده از فناوری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های کمکی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نظیر نرم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افزارهای متن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خوان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قبل از انتخاب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پیوند (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لینک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)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از محتوای مقصد </w:t>
      </w:r>
      <w:r w:rsidR="006D3CC9">
        <w:rPr>
          <w:rFonts w:ascii="Times New Roman" w:eastAsia="Calibri" w:hAnsi="Times New Roman" w:cs="B Nazanin" w:hint="cs"/>
          <w:sz w:val="28"/>
          <w:szCs w:val="28"/>
          <w:rtl/>
        </w:rPr>
        <w:t>آن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مطلع گردند. این امر باعث افزایش سرعت ناوبری و درک بیشتر این افراد نسبت به کلیات محتوای صفحات وب یک وب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سایت می</w:t>
      </w:r>
      <w:r w:rsidR="007A21D5">
        <w:rPr>
          <w:rFonts w:ascii="Times New Roman" w:eastAsia="Calibri" w:hAnsi="Times New Roman" w:cs="B Nazanin" w:hint="cs"/>
          <w:sz w:val="28"/>
          <w:szCs w:val="28"/>
          <w:rtl/>
        </w:rPr>
        <w:t>‌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>گردد.</w:t>
      </w:r>
    </w:p>
    <w:p w:rsidR="00C221F5" w:rsidRPr="00FE754F" w:rsidRDefault="00C221F5" w:rsidP="00C221F5">
      <w:pPr>
        <w:pStyle w:val="Heading1"/>
        <w:numPr>
          <w:ilvl w:val="0"/>
          <w:numId w:val="3"/>
        </w:numPr>
        <w:spacing w:line="240" w:lineRule="auto"/>
        <w:rPr>
          <w:rtl/>
        </w:rPr>
      </w:pPr>
      <w:bookmarkStart w:id="15" w:name="_Toc494106690"/>
      <w:bookmarkStart w:id="16" w:name="_Toc501203180"/>
      <w:r>
        <w:rPr>
          <w:rFonts w:hint="cs"/>
          <w:rtl/>
        </w:rPr>
        <w:t>جامعۀ</w:t>
      </w:r>
      <w:r w:rsidRPr="00FE754F">
        <w:rPr>
          <w:rFonts w:hint="cs"/>
          <w:rtl/>
        </w:rPr>
        <w:t xml:space="preserve"> هدف استاندارد</w:t>
      </w:r>
      <w:bookmarkEnd w:id="15"/>
      <w:bookmarkEnd w:id="16"/>
    </w:p>
    <w:p w:rsidR="00C221F5" w:rsidRDefault="00C221F5" w:rsidP="00C221F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Pr="006705B5">
        <w:rPr>
          <w:rFonts w:cs="B Nazanin" w:hint="cs"/>
          <w:sz w:val="28"/>
          <w:szCs w:val="28"/>
          <w:rtl/>
        </w:rPr>
        <w:t xml:space="preserve"> هدف این استاندارد افراد دچار ضعف حرکتی هستند</w:t>
      </w:r>
      <w:r>
        <w:rPr>
          <w:rFonts w:cs="B Nazanin" w:hint="cs"/>
          <w:sz w:val="28"/>
          <w:szCs w:val="28"/>
          <w:rtl/>
        </w:rPr>
        <w:t>؛ افرادی که</w:t>
      </w:r>
      <w:r w:rsidRPr="006705B5">
        <w:rPr>
          <w:rFonts w:cs="B Nazanin" w:hint="cs"/>
          <w:sz w:val="28"/>
          <w:szCs w:val="28"/>
          <w:rtl/>
        </w:rPr>
        <w:t xml:space="preserve"> برای رسیدن به </w:t>
      </w:r>
      <w:r>
        <w:rPr>
          <w:rFonts w:cs="B Nazanin" w:hint="cs"/>
          <w:sz w:val="28"/>
          <w:szCs w:val="28"/>
          <w:rtl/>
        </w:rPr>
        <w:t>پیوند (</w:t>
      </w:r>
      <w:r w:rsidRPr="006705B5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)</w:t>
      </w:r>
      <w:r w:rsidRPr="006705B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موردنظرشان</w:t>
      </w:r>
      <w:r w:rsidRPr="006705B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باید </w:t>
      </w:r>
      <w:r w:rsidRPr="006705B5">
        <w:rPr>
          <w:rFonts w:cs="B Nazanin" w:hint="cs"/>
          <w:sz w:val="28"/>
          <w:szCs w:val="28"/>
          <w:rtl/>
        </w:rPr>
        <w:t xml:space="preserve">از </w:t>
      </w:r>
      <w:r>
        <w:rPr>
          <w:rFonts w:cs="B Nazanin" w:hint="cs"/>
          <w:sz w:val="28"/>
          <w:szCs w:val="28"/>
          <w:rtl/>
        </w:rPr>
        <w:t>پیوندهای (</w:t>
      </w:r>
      <w:r w:rsidRPr="006705B5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>)</w:t>
      </w:r>
      <w:r w:rsidRPr="006705B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غیرمرتبط پرش کنند و بنابراین باید فعالیتی را برای آگاهی از</w:t>
      </w:r>
      <w:r w:rsidRPr="006705B5">
        <w:rPr>
          <w:rFonts w:cs="B Nazanin" w:hint="cs"/>
          <w:sz w:val="28"/>
          <w:szCs w:val="28"/>
          <w:rtl/>
        </w:rPr>
        <w:t xml:space="preserve"> هدف یک </w:t>
      </w:r>
      <w:r>
        <w:rPr>
          <w:rFonts w:cs="B Nazanin" w:hint="cs"/>
          <w:sz w:val="28"/>
          <w:szCs w:val="28"/>
          <w:rtl/>
        </w:rPr>
        <w:t>پیوند (</w:t>
      </w:r>
      <w:r w:rsidRPr="006705B5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) انجام دهند.</w:t>
      </w:r>
    </w:p>
    <w:p w:rsidR="00C221F5" w:rsidRDefault="00C221F5" w:rsidP="00C221F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Pr="006705B5">
        <w:rPr>
          <w:rFonts w:cs="B Nazanin" w:hint="cs"/>
          <w:sz w:val="28"/>
          <w:szCs w:val="28"/>
          <w:rtl/>
        </w:rPr>
        <w:t xml:space="preserve"> هدف بعدی این استاندارد افراد دچار معلولیت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>ها و اختلالات ذهنی هستند</w:t>
      </w:r>
      <w:r>
        <w:rPr>
          <w:rFonts w:cs="B Nazanin" w:hint="cs"/>
          <w:sz w:val="28"/>
          <w:szCs w:val="28"/>
          <w:rtl/>
        </w:rPr>
        <w:t>.</w:t>
      </w:r>
      <w:r w:rsidRPr="006705B5">
        <w:rPr>
          <w:rFonts w:cs="B Nazanin" w:hint="cs"/>
          <w:sz w:val="28"/>
          <w:szCs w:val="28"/>
          <w:rtl/>
        </w:rPr>
        <w:t xml:space="preserve"> این افراد نیز در پاره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 xml:space="preserve">ای از موارد معنای برخی از </w:t>
      </w:r>
      <w:r>
        <w:rPr>
          <w:rFonts w:cs="B Nazanin" w:hint="cs"/>
          <w:sz w:val="28"/>
          <w:szCs w:val="28"/>
          <w:rtl/>
        </w:rPr>
        <w:t>پیوندها (</w:t>
      </w:r>
      <w:r w:rsidRPr="006705B5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)</w:t>
      </w:r>
      <w:r w:rsidRPr="006705B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</w:t>
      </w:r>
      <w:r w:rsidRPr="006705B5">
        <w:rPr>
          <w:rFonts w:cs="B Nazanin" w:hint="cs"/>
          <w:sz w:val="28"/>
          <w:szCs w:val="28"/>
          <w:rtl/>
        </w:rPr>
        <w:t>خصوص متن</w:t>
      </w:r>
      <w:r>
        <w:rPr>
          <w:rFonts w:cs="B Nazanin" w:hint="cs"/>
          <w:sz w:val="28"/>
          <w:szCs w:val="28"/>
          <w:rtl/>
        </w:rPr>
        <w:t>‌های</w:t>
      </w:r>
      <w:r w:rsidRPr="006705B5">
        <w:rPr>
          <w:rFonts w:cs="B Nazanin" w:hint="cs"/>
          <w:sz w:val="28"/>
          <w:szCs w:val="28"/>
          <w:rtl/>
        </w:rPr>
        <w:t xml:space="preserve"> چندمفهومی </w:t>
      </w:r>
      <w:r>
        <w:rPr>
          <w:rFonts w:cs="B Nazanin" w:hint="cs"/>
          <w:sz w:val="28"/>
          <w:szCs w:val="28"/>
          <w:rtl/>
        </w:rPr>
        <w:t>را</w:t>
      </w:r>
      <w:r w:rsidRPr="006705B5">
        <w:rPr>
          <w:rFonts w:cs="B Nazanin" w:hint="cs"/>
          <w:sz w:val="28"/>
          <w:szCs w:val="28"/>
          <w:rtl/>
        </w:rPr>
        <w:t xml:space="preserve"> در زمان </w:t>
      </w:r>
      <w:r>
        <w:rPr>
          <w:rFonts w:cs="B Nazanin" w:hint="cs"/>
          <w:sz w:val="28"/>
          <w:szCs w:val="28"/>
          <w:rtl/>
        </w:rPr>
        <w:t>ناو</w:t>
      </w:r>
      <w:r w:rsidRPr="006705B5">
        <w:rPr>
          <w:rFonts w:cs="B Nazanin" w:hint="cs"/>
          <w:sz w:val="28"/>
          <w:szCs w:val="28"/>
          <w:rtl/>
        </w:rPr>
        <w:t>بری صفحات وب متوجه نمی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>شوند یا به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 xml:space="preserve">سختی درک </w:t>
      </w:r>
      <w:r>
        <w:rPr>
          <w:rFonts w:cs="B Nazanin" w:hint="cs"/>
          <w:sz w:val="28"/>
          <w:szCs w:val="28"/>
          <w:rtl/>
        </w:rPr>
        <w:t>می‌</w:t>
      </w:r>
      <w:r w:rsidRPr="006705B5">
        <w:rPr>
          <w:rFonts w:cs="B Nazanin" w:hint="cs"/>
          <w:sz w:val="28"/>
          <w:szCs w:val="28"/>
          <w:rtl/>
        </w:rPr>
        <w:t>کنند.</w:t>
      </w:r>
    </w:p>
    <w:p w:rsidR="00C221F5" w:rsidRPr="00CB6613" w:rsidRDefault="00C221F5" w:rsidP="00C221F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Pr="006705B5">
        <w:rPr>
          <w:rFonts w:cs="B Nazanin" w:hint="cs"/>
          <w:sz w:val="28"/>
          <w:szCs w:val="28"/>
          <w:rtl/>
        </w:rPr>
        <w:t xml:space="preserve"> هدف بعدی این استاندارد افراد دارای معلولیت بینایی هستند</w:t>
      </w:r>
      <w:r>
        <w:rPr>
          <w:rFonts w:cs="B Nazanin" w:hint="cs"/>
          <w:sz w:val="28"/>
          <w:szCs w:val="28"/>
          <w:rtl/>
        </w:rPr>
        <w:t>.</w:t>
      </w:r>
      <w:r w:rsidRPr="006705B5">
        <w:rPr>
          <w:rFonts w:cs="B Nazanin" w:hint="cs"/>
          <w:sz w:val="28"/>
          <w:szCs w:val="28"/>
          <w:rtl/>
        </w:rPr>
        <w:t xml:space="preserve"> این افراد در پاره</w:t>
      </w:r>
      <w:r>
        <w:rPr>
          <w:rFonts w:cs="B Nazanin" w:hint="cs"/>
          <w:sz w:val="28"/>
          <w:szCs w:val="28"/>
          <w:rtl/>
        </w:rPr>
        <w:t>‌</w:t>
      </w:r>
      <w:r w:rsidRPr="006705B5">
        <w:rPr>
          <w:rFonts w:cs="B Nazanin" w:hint="cs"/>
          <w:sz w:val="28"/>
          <w:szCs w:val="28"/>
          <w:rtl/>
        </w:rPr>
        <w:t>ای از</w:t>
      </w:r>
      <w:r>
        <w:rPr>
          <w:rFonts w:cs="B Nazanin" w:hint="cs"/>
          <w:sz w:val="28"/>
          <w:szCs w:val="28"/>
          <w:rtl/>
        </w:rPr>
        <w:t xml:space="preserve"> </w:t>
      </w:r>
      <w:r w:rsidRPr="006705B5">
        <w:rPr>
          <w:rFonts w:cs="B Nazanin" w:hint="cs"/>
          <w:sz w:val="28"/>
          <w:szCs w:val="28"/>
          <w:rtl/>
        </w:rPr>
        <w:t xml:space="preserve">موارد نیاز دارند قبل از </w:t>
      </w:r>
      <w:r>
        <w:rPr>
          <w:rFonts w:cs="B Nazanin" w:hint="cs"/>
          <w:sz w:val="28"/>
          <w:szCs w:val="28"/>
          <w:rtl/>
        </w:rPr>
        <w:t>ورود به</w:t>
      </w:r>
      <w:r w:rsidRPr="006705B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پیوند (</w:t>
      </w:r>
      <w:r w:rsidRPr="006705B5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)</w:t>
      </w:r>
      <w:r w:rsidRPr="006705B5">
        <w:rPr>
          <w:rFonts w:cs="B Nazanin" w:hint="cs"/>
          <w:sz w:val="28"/>
          <w:szCs w:val="28"/>
          <w:rtl/>
        </w:rPr>
        <w:t xml:space="preserve"> صفحه از محتوای آن </w:t>
      </w:r>
      <w:r>
        <w:rPr>
          <w:rFonts w:cs="B Nazanin" w:hint="cs"/>
          <w:sz w:val="28"/>
          <w:szCs w:val="28"/>
          <w:rtl/>
        </w:rPr>
        <w:t xml:space="preserve">مطلع </w:t>
      </w:r>
      <w:r w:rsidRPr="006705B5">
        <w:rPr>
          <w:rFonts w:cs="B Nazanin" w:hint="cs"/>
          <w:sz w:val="28"/>
          <w:szCs w:val="28"/>
          <w:rtl/>
        </w:rPr>
        <w:t>شوند.</w:t>
      </w:r>
    </w:p>
    <w:p w:rsidR="00C221F5" w:rsidRPr="005C482B" w:rsidRDefault="005C482B" w:rsidP="002A4D0F">
      <w:pPr>
        <w:pStyle w:val="Heading1"/>
        <w:numPr>
          <w:ilvl w:val="0"/>
          <w:numId w:val="3"/>
        </w:numPr>
        <w:rPr>
          <w:rFonts w:eastAsia="Calibri"/>
        </w:rPr>
      </w:pPr>
      <w:bookmarkStart w:id="17" w:name="_Toc501203181"/>
      <w:r w:rsidRPr="005C482B">
        <w:rPr>
          <w:rFonts w:eastAsia="Calibri" w:hint="cs"/>
          <w:rtl/>
        </w:rPr>
        <w:t>مثال های استاندارد:</w:t>
      </w:r>
      <w:bookmarkEnd w:id="17"/>
    </w:p>
    <w:p w:rsidR="005C482B" w:rsidRPr="002A4D0F" w:rsidRDefault="005C482B" w:rsidP="002A4D0F">
      <w:pPr>
        <w:pStyle w:val="Heading2"/>
        <w:ind w:left="290"/>
        <w:rPr>
          <w:rFonts w:eastAsia="Calibri" w:cs="B Nazanin"/>
          <w:color w:val="auto"/>
          <w:rtl/>
        </w:rPr>
      </w:pPr>
      <w:bookmarkStart w:id="18" w:name="_Toc501203182"/>
      <w:r w:rsidRPr="002A4D0F">
        <w:rPr>
          <w:rFonts w:eastAsia="Calibri" w:cs="B Nazanin" w:hint="cs"/>
          <w:color w:val="auto"/>
          <w:rtl/>
        </w:rPr>
        <w:t>مثال 6-1: لیست کتاب</w:t>
      </w:r>
      <w:bookmarkEnd w:id="18"/>
    </w:p>
    <w:p w:rsidR="005C482B" w:rsidRDefault="005C482B" w:rsidP="002A4D0F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یک لیستی از کتاب ها در 3 قالب موجود است. قالب های </w:t>
      </w:r>
      <w:r>
        <w:rPr>
          <w:rFonts w:ascii="Times New Roman" w:eastAsia="Calibri" w:hAnsi="Times New Roman" w:cs="B Nazanin"/>
          <w:sz w:val="28"/>
          <w:szCs w:val="28"/>
        </w:rPr>
        <w:t>HTML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،</w:t>
      </w:r>
      <w:r>
        <w:rPr>
          <w:rFonts w:ascii="Times New Roman" w:eastAsia="Calibri" w:hAnsi="Times New Roman" w:cs="B Nazanin"/>
          <w:sz w:val="28"/>
          <w:szCs w:val="28"/>
        </w:rPr>
        <w:t>PDF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و </w:t>
      </w:r>
      <w:r>
        <w:rPr>
          <w:rFonts w:ascii="Times New Roman" w:eastAsia="Calibri" w:hAnsi="Times New Roman" w:cs="B Nazanin"/>
          <w:sz w:val="28"/>
          <w:szCs w:val="28"/>
        </w:rPr>
        <w:t>MP3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. سه لینک برای هر کتاب وجود دارد. لینک اول جهت رسیدن به عنوان کتاب است، لینک دوم برای خواندن متن کتاب در قالب </w:t>
      </w:r>
      <w:r>
        <w:rPr>
          <w:rFonts w:ascii="Times New Roman" w:eastAsia="Calibri" w:hAnsi="Times New Roman" w:cs="B Nazanin"/>
          <w:sz w:val="28"/>
          <w:szCs w:val="28"/>
        </w:rPr>
        <w:t>PDF</w:t>
      </w: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 می باشد. لینک سوم جهت گوش دادن فایل صوتی کتاب می باشد.</w:t>
      </w:r>
    </w:p>
    <w:p w:rsidR="005C482B" w:rsidRPr="002A4D0F" w:rsidRDefault="005C482B" w:rsidP="002A4D0F">
      <w:pPr>
        <w:pStyle w:val="Heading2"/>
        <w:ind w:left="290"/>
        <w:rPr>
          <w:rFonts w:eastAsia="Calibri" w:cs="B Nazanin"/>
          <w:color w:val="auto"/>
          <w:rtl/>
        </w:rPr>
      </w:pPr>
      <w:bookmarkStart w:id="19" w:name="_Toc501203183"/>
      <w:r w:rsidRPr="002A4D0F">
        <w:rPr>
          <w:rFonts w:eastAsia="Calibri" w:cs="B Nazanin" w:hint="cs"/>
          <w:color w:val="auto"/>
          <w:rtl/>
        </w:rPr>
        <w:t>مثال6-2: خلاصه متن اخبار</w:t>
      </w:r>
      <w:bookmarkEnd w:id="19"/>
    </w:p>
    <w:p w:rsidR="005C482B" w:rsidRPr="005C482B" w:rsidRDefault="005C482B" w:rsidP="002A4D0F">
      <w:pPr>
        <w:spacing w:after="0" w:line="240" w:lineRule="auto"/>
        <w:jc w:val="lowKashida"/>
        <w:rPr>
          <w:rFonts w:ascii="Times New Roman" w:eastAsia="Calibri" w:hAnsi="Times New Roman" w:cs="Times New Roman"/>
          <w:sz w:val="28"/>
          <w:szCs w:val="28"/>
          <w:rtl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t xml:space="preserve">یک صفحه وب شامل مجموعه ای از مقالات خبری است. در صفحه اول وب سایت آن عنوان هر خبر و چند جمله اول خبر قرار گرفته و در </w:t>
      </w:r>
      <w:r w:rsidRPr="005C482B">
        <w:rPr>
          <w:rFonts w:ascii="Times New Roman" w:eastAsia="Calibri" w:hAnsi="Times New Roman" w:cs="B Nazanin" w:hint="cs"/>
          <w:sz w:val="28"/>
          <w:szCs w:val="28"/>
          <w:rtl/>
        </w:rPr>
        <w:t>ادامه آن لینکی تحت عنوان "ادامه مطلب" قرار دارد.</w:t>
      </w:r>
      <w:r w:rsidR="00C95A43">
        <w:rPr>
          <w:rFonts w:ascii="Times New Roman" w:eastAsia="Calibri" w:hAnsi="Times New Roman" w:cs="B Nazanin" w:hint="cs"/>
          <w:sz w:val="28"/>
          <w:szCs w:val="28"/>
          <w:rtl/>
        </w:rPr>
        <w:t xml:space="preserve"> در چنین شرایطی نرم افزار متن خوان می تواند هدف لینک انتهای جمله را به کاربر منتقل نماید.</w:t>
      </w:r>
    </w:p>
    <w:p w:rsidR="005C482B" w:rsidRPr="005C482B" w:rsidRDefault="005C482B" w:rsidP="005C482B">
      <w:pPr>
        <w:spacing w:after="0" w:line="240" w:lineRule="auto"/>
        <w:ind w:left="360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</w:p>
    <w:sectPr w:rsidR="005C482B" w:rsidRPr="005C482B" w:rsidSect="00011615">
      <w:headerReference w:type="default" r:id="rId21"/>
      <w:footerReference w:type="default" r:id="rId22"/>
      <w:headerReference w:type="first" r:id="rId23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359AA1" w15:done="0"/>
  <w15:commentEx w15:paraId="5B1DAF6E" w15:done="0"/>
  <w15:commentEx w15:paraId="24D198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89" w:rsidRDefault="004B0689" w:rsidP="00735C9D">
      <w:pPr>
        <w:spacing w:after="0" w:line="240" w:lineRule="auto"/>
      </w:pPr>
      <w:r>
        <w:separator/>
      </w:r>
    </w:p>
  </w:endnote>
  <w:endnote w:type="continuationSeparator" w:id="0">
    <w:p w:rsidR="004B0689" w:rsidRDefault="004B0689" w:rsidP="0073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37" w:rsidRDefault="007C4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776474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2E60" w:rsidRDefault="00B454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E60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852E60" w:rsidRDefault="00852E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37" w:rsidRDefault="007C4D3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296707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2E60" w:rsidRDefault="00B454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D0F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852E60" w:rsidRDefault="00852E6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E60" w:rsidRDefault="00B4543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D0F">
      <w:rPr>
        <w:noProof/>
        <w:rtl/>
      </w:rPr>
      <w:t>5</w:t>
    </w:r>
    <w:r>
      <w:rPr>
        <w:noProof/>
      </w:rPr>
      <w:fldChar w:fldCharType="end"/>
    </w:r>
  </w:p>
  <w:p w:rsidR="00852E60" w:rsidRDefault="00852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89" w:rsidRDefault="004B0689" w:rsidP="00735C9D">
      <w:pPr>
        <w:spacing w:after="0" w:line="240" w:lineRule="auto"/>
      </w:pPr>
      <w:r>
        <w:separator/>
      </w:r>
    </w:p>
  </w:footnote>
  <w:footnote w:type="continuationSeparator" w:id="0">
    <w:p w:rsidR="004B0689" w:rsidRDefault="004B0689" w:rsidP="00735C9D">
      <w:pPr>
        <w:spacing w:after="0" w:line="240" w:lineRule="auto"/>
      </w:pPr>
      <w:r>
        <w:continuationSeparator/>
      </w:r>
    </w:p>
  </w:footnote>
  <w:footnote w:id="1">
    <w:p w:rsidR="00852E60" w:rsidRDefault="00852E60" w:rsidP="00170A30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852E60" w:rsidRPr="00605FBA" w:rsidRDefault="00852E60" w:rsidP="00170A3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852E60" w:rsidRPr="00605FBA" w:rsidRDefault="00852E60" w:rsidP="00170A3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852E60" w:rsidRPr="00605FBA" w:rsidRDefault="00852E60" w:rsidP="00170A3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852E60" w:rsidRPr="00605FBA" w:rsidRDefault="00852E60" w:rsidP="00170A3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37" w:rsidRDefault="007C4D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E60" w:rsidRPr="00011615" w:rsidRDefault="00852E60" w:rsidP="00011615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37" w:rsidRDefault="007C4D3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E60" w:rsidRPr="00011615" w:rsidRDefault="00852E60" w:rsidP="004D70F7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E60" w:rsidRPr="00011615" w:rsidRDefault="00852E60" w:rsidP="00842C64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E60" w:rsidRDefault="00852E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C1906"/>
    <w:multiLevelType w:val="hybridMultilevel"/>
    <w:tmpl w:val="B60A342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927F1"/>
    <w:multiLevelType w:val="hybridMultilevel"/>
    <w:tmpl w:val="0C72CEE2"/>
    <w:lvl w:ilvl="0" w:tplc="80CECF9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hint="default"/>
        <w:color w:val="0000FF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011D3"/>
    <w:multiLevelType w:val="hybridMultilevel"/>
    <w:tmpl w:val="B33810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72CBC"/>
    <w:multiLevelType w:val="multilevel"/>
    <w:tmpl w:val="36A8592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32" w:hanging="2160"/>
      </w:pPr>
      <w:rPr>
        <w:rFonts w:hint="default"/>
      </w:rPr>
    </w:lvl>
  </w:abstractNum>
  <w:abstractNum w:abstractNumId="5">
    <w:nsid w:val="7BD566FA"/>
    <w:multiLevelType w:val="hybridMultilevel"/>
    <w:tmpl w:val="919C903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6">
    <w:nsid w:val="7CD11E87"/>
    <w:multiLevelType w:val="hybridMultilevel"/>
    <w:tmpl w:val="B60A342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FD6"/>
    <w:rsid w:val="00011615"/>
    <w:rsid w:val="000172E3"/>
    <w:rsid w:val="00023FCD"/>
    <w:rsid w:val="00032E10"/>
    <w:rsid w:val="00036261"/>
    <w:rsid w:val="0004025B"/>
    <w:rsid w:val="000729A8"/>
    <w:rsid w:val="00085FE9"/>
    <w:rsid w:val="000B4F74"/>
    <w:rsid w:val="001046CB"/>
    <w:rsid w:val="001102EC"/>
    <w:rsid w:val="001173D4"/>
    <w:rsid w:val="00122F41"/>
    <w:rsid w:val="00154111"/>
    <w:rsid w:val="00170A30"/>
    <w:rsid w:val="00184621"/>
    <w:rsid w:val="001A2480"/>
    <w:rsid w:val="001A2E7A"/>
    <w:rsid w:val="001D337E"/>
    <w:rsid w:val="001E2A61"/>
    <w:rsid w:val="00201E92"/>
    <w:rsid w:val="002122E6"/>
    <w:rsid w:val="002330FD"/>
    <w:rsid w:val="0023320F"/>
    <w:rsid w:val="00245CAA"/>
    <w:rsid w:val="00255996"/>
    <w:rsid w:val="002635DA"/>
    <w:rsid w:val="00272730"/>
    <w:rsid w:val="0028301E"/>
    <w:rsid w:val="002A19B7"/>
    <w:rsid w:val="002A4D0F"/>
    <w:rsid w:val="002B6F95"/>
    <w:rsid w:val="002B79FD"/>
    <w:rsid w:val="002E66F1"/>
    <w:rsid w:val="0030171E"/>
    <w:rsid w:val="00311BCD"/>
    <w:rsid w:val="00313633"/>
    <w:rsid w:val="00315208"/>
    <w:rsid w:val="003332DD"/>
    <w:rsid w:val="00360C19"/>
    <w:rsid w:val="00375360"/>
    <w:rsid w:val="003C2AF8"/>
    <w:rsid w:val="003E5BE5"/>
    <w:rsid w:val="00400FFC"/>
    <w:rsid w:val="00403F47"/>
    <w:rsid w:val="00407E6C"/>
    <w:rsid w:val="00413F5C"/>
    <w:rsid w:val="004528D9"/>
    <w:rsid w:val="00470247"/>
    <w:rsid w:val="00475E59"/>
    <w:rsid w:val="00477D4F"/>
    <w:rsid w:val="004A168D"/>
    <w:rsid w:val="004A7BBE"/>
    <w:rsid w:val="004B0689"/>
    <w:rsid w:val="004B3937"/>
    <w:rsid w:val="004C0FCD"/>
    <w:rsid w:val="004D70F7"/>
    <w:rsid w:val="004F66FC"/>
    <w:rsid w:val="00506DF1"/>
    <w:rsid w:val="0055304E"/>
    <w:rsid w:val="00563773"/>
    <w:rsid w:val="00587FD6"/>
    <w:rsid w:val="005B5F82"/>
    <w:rsid w:val="005C0841"/>
    <w:rsid w:val="005C482B"/>
    <w:rsid w:val="005E31B5"/>
    <w:rsid w:val="006758D2"/>
    <w:rsid w:val="00675AA3"/>
    <w:rsid w:val="00675C1C"/>
    <w:rsid w:val="00696063"/>
    <w:rsid w:val="006A1FDB"/>
    <w:rsid w:val="006B7AE2"/>
    <w:rsid w:val="006D3CC9"/>
    <w:rsid w:val="006D45E9"/>
    <w:rsid w:val="006D555F"/>
    <w:rsid w:val="0070067D"/>
    <w:rsid w:val="00713EC3"/>
    <w:rsid w:val="007344A4"/>
    <w:rsid w:val="00735C9D"/>
    <w:rsid w:val="00740342"/>
    <w:rsid w:val="00752265"/>
    <w:rsid w:val="00782E1E"/>
    <w:rsid w:val="0079718F"/>
    <w:rsid w:val="007A21D5"/>
    <w:rsid w:val="007B138D"/>
    <w:rsid w:val="007C4D37"/>
    <w:rsid w:val="007E566B"/>
    <w:rsid w:val="0080129F"/>
    <w:rsid w:val="00807690"/>
    <w:rsid w:val="008160C0"/>
    <w:rsid w:val="00842C64"/>
    <w:rsid w:val="00847FC8"/>
    <w:rsid w:val="00852E60"/>
    <w:rsid w:val="008930A1"/>
    <w:rsid w:val="008A75DB"/>
    <w:rsid w:val="008B247B"/>
    <w:rsid w:val="00903CA2"/>
    <w:rsid w:val="00906AEC"/>
    <w:rsid w:val="00927900"/>
    <w:rsid w:val="009470C2"/>
    <w:rsid w:val="00951B5A"/>
    <w:rsid w:val="009C6CA1"/>
    <w:rsid w:val="009D3B10"/>
    <w:rsid w:val="009E119B"/>
    <w:rsid w:val="009F3B45"/>
    <w:rsid w:val="00A12BF5"/>
    <w:rsid w:val="00A229A4"/>
    <w:rsid w:val="00A242B0"/>
    <w:rsid w:val="00A347D0"/>
    <w:rsid w:val="00A51DBC"/>
    <w:rsid w:val="00A96F89"/>
    <w:rsid w:val="00AA20AF"/>
    <w:rsid w:val="00AB7A0A"/>
    <w:rsid w:val="00AD698D"/>
    <w:rsid w:val="00AE370C"/>
    <w:rsid w:val="00B20609"/>
    <w:rsid w:val="00B4029E"/>
    <w:rsid w:val="00B4543C"/>
    <w:rsid w:val="00B92E15"/>
    <w:rsid w:val="00B94994"/>
    <w:rsid w:val="00BA7991"/>
    <w:rsid w:val="00BB6667"/>
    <w:rsid w:val="00BC0027"/>
    <w:rsid w:val="00BC57AA"/>
    <w:rsid w:val="00BD196D"/>
    <w:rsid w:val="00BE4947"/>
    <w:rsid w:val="00BF02C6"/>
    <w:rsid w:val="00BF3597"/>
    <w:rsid w:val="00C046AB"/>
    <w:rsid w:val="00C221F5"/>
    <w:rsid w:val="00C241C3"/>
    <w:rsid w:val="00C449C4"/>
    <w:rsid w:val="00C56C21"/>
    <w:rsid w:val="00C95A43"/>
    <w:rsid w:val="00CA2980"/>
    <w:rsid w:val="00CD1617"/>
    <w:rsid w:val="00CD3224"/>
    <w:rsid w:val="00CD55F0"/>
    <w:rsid w:val="00D065A0"/>
    <w:rsid w:val="00D22228"/>
    <w:rsid w:val="00D25C57"/>
    <w:rsid w:val="00D364E5"/>
    <w:rsid w:val="00D37A18"/>
    <w:rsid w:val="00D707E4"/>
    <w:rsid w:val="00D722BD"/>
    <w:rsid w:val="00D90E57"/>
    <w:rsid w:val="00D91CD4"/>
    <w:rsid w:val="00D97D4A"/>
    <w:rsid w:val="00D97D62"/>
    <w:rsid w:val="00DA114C"/>
    <w:rsid w:val="00DA62F3"/>
    <w:rsid w:val="00DC7B2E"/>
    <w:rsid w:val="00DE0867"/>
    <w:rsid w:val="00DF42FB"/>
    <w:rsid w:val="00E06AD9"/>
    <w:rsid w:val="00E31C98"/>
    <w:rsid w:val="00E5471E"/>
    <w:rsid w:val="00E64C31"/>
    <w:rsid w:val="00E725ED"/>
    <w:rsid w:val="00E9076D"/>
    <w:rsid w:val="00E96183"/>
    <w:rsid w:val="00EA3DD3"/>
    <w:rsid w:val="00EA6D79"/>
    <w:rsid w:val="00F02E5A"/>
    <w:rsid w:val="00F3445B"/>
    <w:rsid w:val="00F424BC"/>
    <w:rsid w:val="00F73F80"/>
    <w:rsid w:val="00FA6699"/>
    <w:rsid w:val="00FB1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CA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A168D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7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1E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7344A4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2727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A168D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35C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C9D"/>
  </w:style>
  <w:style w:type="paragraph" w:styleId="Footer">
    <w:name w:val="footer"/>
    <w:basedOn w:val="Normal"/>
    <w:link w:val="FooterChar"/>
    <w:uiPriority w:val="99"/>
    <w:unhideWhenUsed/>
    <w:rsid w:val="00735C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C9D"/>
  </w:style>
  <w:style w:type="character" w:styleId="Hyperlink">
    <w:name w:val="Hyperlink"/>
    <w:basedOn w:val="DefaultParagraphFont"/>
    <w:uiPriority w:val="99"/>
    <w:unhideWhenUsed/>
    <w:rsid w:val="0031520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5208"/>
    <w:pPr>
      <w:bidi w:val="0"/>
      <w:spacing w:after="160" w:line="256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D90E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90E5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0E57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4A168D"/>
    <w:pPr>
      <w:tabs>
        <w:tab w:val="right" w:leader="dot" w:pos="9017"/>
      </w:tabs>
      <w:spacing w:after="100"/>
    </w:pPr>
    <w:rPr>
      <w:lang w:bidi="ar-SA"/>
    </w:rPr>
  </w:style>
  <w:style w:type="paragraph" w:styleId="Title">
    <w:name w:val="Title"/>
    <w:aliases w:val="بند فرعی"/>
    <w:basedOn w:val="Normal"/>
    <w:next w:val="Normal"/>
    <w:link w:val="TitleChar"/>
    <w:qFormat/>
    <w:rsid w:val="00011615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011615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011615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011615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D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0F7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0F7"/>
    <w:rPr>
      <w:rFonts w:eastAsiaTheme="minorEastAsi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AF8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AF8"/>
    <w:rPr>
      <w:rFonts w:eastAsiaTheme="minorEastAsia"/>
      <w:b/>
      <w:bCs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2A4D0F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w3.org/TR/UNDERSTANDING-WCAG20/complete.html" TargetMode="Externa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C9B16-BADC-41EE-B019-5195C3B4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</cp:lastModifiedBy>
  <cp:revision>22</cp:revision>
  <dcterms:created xsi:type="dcterms:W3CDTF">2017-12-02T03:39:00Z</dcterms:created>
  <dcterms:modified xsi:type="dcterms:W3CDTF">2017-12-16T12:28:00Z</dcterms:modified>
</cp:coreProperties>
</file>